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AC" w:rsidRDefault="00C806AC" w:rsidP="00C80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806AC" w:rsidRPr="003A6C6D" w:rsidRDefault="00C806AC" w:rsidP="00C80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806AC" w:rsidRPr="003A6C6D" w:rsidRDefault="00C806AC" w:rsidP="00C80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C806AC" w:rsidRPr="003A6C6D" w:rsidRDefault="00C806AC" w:rsidP="00C80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F3796">
        <w:rPr>
          <w:rFonts w:ascii="Times New Roman" w:hAnsi="Times New Roman" w:cs="Times New Roman"/>
          <w:sz w:val="24"/>
          <w:szCs w:val="24"/>
        </w:rPr>
        <w:t>от 29.12.2017г.  № 4470</w:t>
      </w:r>
      <w:bookmarkStart w:id="0" w:name="_GoBack"/>
      <w:bookmarkEnd w:id="0"/>
    </w:p>
    <w:p w:rsidR="00C806AC" w:rsidRPr="000D17FE" w:rsidRDefault="00C806AC" w:rsidP="00C806AC">
      <w:pPr>
        <w:pStyle w:val="12"/>
        <w:shd w:val="clear" w:color="auto" w:fill="auto"/>
        <w:spacing w:before="0" w:line="240" w:lineRule="exact"/>
        <w:ind w:left="20" w:firstLine="700"/>
      </w:pPr>
    </w:p>
    <w:p w:rsidR="00C806AC" w:rsidRPr="000D17FE" w:rsidRDefault="00C806AC" w:rsidP="00C806AC">
      <w:pPr>
        <w:pStyle w:val="12"/>
        <w:shd w:val="clear" w:color="auto" w:fill="auto"/>
        <w:spacing w:before="0" w:line="240" w:lineRule="exact"/>
        <w:ind w:left="20" w:firstLine="700"/>
      </w:pPr>
    </w:p>
    <w:p w:rsidR="00C806AC" w:rsidRPr="000D17FE" w:rsidRDefault="00C806AC" w:rsidP="00C806AC">
      <w:pPr>
        <w:pStyle w:val="12"/>
        <w:shd w:val="clear" w:color="auto" w:fill="auto"/>
        <w:spacing w:before="0" w:line="240" w:lineRule="exact"/>
        <w:ind w:left="20" w:firstLine="700"/>
      </w:pPr>
    </w:p>
    <w:p w:rsidR="00C806AC" w:rsidRPr="000D17FE" w:rsidRDefault="00C806AC" w:rsidP="00C806AC">
      <w:pPr>
        <w:pStyle w:val="12"/>
        <w:shd w:val="clear" w:color="auto" w:fill="auto"/>
        <w:spacing w:before="0" w:line="240" w:lineRule="exact"/>
        <w:ind w:left="20" w:firstLine="700"/>
      </w:pPr>
    </w:p>
    <w:p w:rsidR="00C806AC" w:rsidRDefault="00C806AC" w:rsidP="00C80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6AC" w:rsidRPr="007D5F5B" w:rsidRDefault="00C806AC" w:rsidP="00C80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5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806AC" w:rsidRPr="007D5F5B" w:rsidRDefault="00C806AC" w:rsidP="00C80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F5B">
        <w:rPr>
          <w:rFonts w:ascii="Times New Roman" w:hAnsi="Times New Roman" w:cs="Times New Roman"/>
          <w:b/>
          <w:sz w:val="28"/>
          <w:szCs w:val="28"/>
        </w:rPr>
        <w:t xml:space="preserve">курсового обучения личного состава нештатных аварийно-спасательных формирований организаций </w:t>
      </w:r>
      <w:r w:rsidRPr="007D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Домодедово </w:t>
      </w:r>
    </w:p>
    <w:p w:rsidR="00C806AC" w:rsidRDefault="00C806AC" w:rsidP="00C80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806AC" w:rsidRDefault="00C806AC" w:rsidP="00C806AC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C806AC" w:rsidRPr="00B34CCC" w:rsidRDefault="00C806AC" w:rsidP="00C806AC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I</w:t>
      </w:r>
      <w:r w:rsidRPr="00B34CCC">
        <w:rPr>
          <w:rFonts w:ascii="Times New Roman" w:hAnsi="Times New Roman" w:cs="Times New Roman"/>
          <w:b/>
          <w:w w:val="105"/>
          <w:sz w:val="24"/>
          <w:szCs w:val="24"/>
        </w:rPr>
        <w:t>. ОБЩИЕ ПОЛОЖЕНИЯ</w:t>
      </w:r>
    </w:p>
    <w:p w:rsidR="00C806AC" w:rsidRPr="00B34CCC" w:rsidRDefault="00C806AC" w:rsidP="00C8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 xml:space="preserve">Федеральным законом от 12 февраля 1998 г. № 28-ФЗ «О гражданской обороне», приказом МЧС России от 23 декабря 2005 г. № 999 «Об утверждении Порядка создания нештатных аварийно-спасательных формирований» определены полномочия по созданию и оснащению нештатных аварийно-спасательных формирований (далее - НАСФ), а также примерный их состав, структура, оснащение и основы подготовки. 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proofErr w:type="gramStart"/>
      <w:r w:rsidRPr="0067668D">
        <w:t>Подготовка личного состава НАСФ осуществляется в соответствии с требованиями постановлений Правительства Российской Федерации от 22 декабря 2011 г.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от 2 ноября 2000 г. № 841 «Об утверждении Положения об организации подготовки населения в области гражданской обороны», приказов и организационно</w:t>
      </w:r>
      <w:r>
        <w:t xml:space="preserve"> </w:t>
      </w:r>
      <w:r w:rsidRPr="0067668D">
        <w:t>­</w:t>
      </w:r>
      <w:r>
        <w:t xml:space="preserve"> </w:t>
      </w:r>
      <w:r w:rsidRPr="0067668D">
        <w:t>методических указаний Министерства Российской Федерации по делам</w:t>
      </w:r>
      <w:proofErr w:type="gramEnd"/>
      <w:r w:rsidRPr="0067668D">
        <w:t xml:space="preserve"> гражданской обороны, чрезвычайным ситуациям и ликвидации последствий стихийных бедствий, других федеральных органов исполнительной власти, нормативных правовых актов Правительства Московской области, а также нормативных и методических документов </w:t>
      </w:r>
      <w:r>
        <w:t>городского округа Домодедово</w:t>
      </w:r>
      <w:r w:rsidRPr="0067668D">
        <w:t xml:space="preserve"> и организаций, создающих НАСФ.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>Подготовка личного состава НАСФ включает: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 xml:space="preserve"> получение личным составом НАСФ знаний в ходе ежегодного усвоения программы курсового обучения работающего населения в области гражданской обороны (далее -  ГО) и защиты от чрезвычайных ситуаций (далее - ЧС);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proofErr w:type="gramStart"/>
      <w:r w:rsidRPr="0067668D">
        <w:t>обучение по программам первоначальной и профессиональной подготовки спасателей, в соответствии с требованиями Положения о проведении аттестации аварийно-спасательных</w:t>
      </w:r>
      <w:r w:rsidRPr="0067668D">
        <w:rPr>
          <w:spacing w:val="-43"/>
        </w:rPr>
        <w:t xml:space="preserve"> </w:t>
      </w:r>
      <w:r w:rsidRPr="0067668D">
        <w:t>служб,</w:t>
      </w:r>
      <w:r w:rsidRPr="0067668D">
        <w:rPr>
          <w:spacing w:val="-26"/>
        </w:rPr>
        <w:t xml:space="preserve"> </w:t>
      </w:r>
      <w:r w:rsidRPr="0067668D">
        <w:t>аварийно-спасательных</w:t>
      </w:r>
      <w:r w:rsidRPr="0067668D">
        <w:rPr>
          <w:spacing w:val="-26"/>
        </w:rPr>
        <w:t xml:space="preserve"> </w:t>
      </w:r>
      <w:r w:rsidRPr="0067668D">
        <w:t>формирований,</w:t>
      </w:r>
      <w:r w:rsidRPr="0067668D">
        <w:rPr>
          <w:spacing w:val="-6"/>
        </w:rPr>
        <w:t xml:space="preserve"> </w:t>
      </w:r>
      <w:r w:rsidRPr="0067668D">
        <w:t>спасателей</w:t>
      </w:r>
      <w:r w:rsidRPr="0067668D">
        <w:rPr>
          <w:spacing w:val="-13"/>
        </w:rPr>
        <w:t xml:space="preserve"> </w:t>
      </w:r>
      <w:r w:rsidRPr="0067668D">
        <w:t>и граждан, приобретающих статус спасателей, утвержденного постановлением Правительства Российской Федерации от 22 декабря 2011 г. № 1091 «О некоторых вопросах аттестации аварийно-спасательных служб, аварийно-спасательных формирований,</w:t>
      </w:r>
      <w:r w:rsidRPr="0067668D">
        <w:rPr>
          <w:spacing w:val="-9"/>
        </w:rPr>
        <w:t xml:space="preserve"> </w:t>
      </w:r>
      <w:r w:rsidRPr="0067668D">
        <w:t>спасателей</w:t>
      </w:r>
      <w:r w:rsidRPr="0067668D">
        <w:rPr>
          <w:spacing w:val="-12"/>
        </w:rPr>
        <w:t xml:space="preserve"> </w:t>
      </w:r>
      <w:r w:rsidRPr="0067668D">
        <w:t>и</w:t>
      </w:r>
      <w:r w:rsidRPr="0067668D">
        <w:rPr>
          <w:spacing w:val="-24"/>
        </w:rPr>
        <w:t xml:space="preserve"> </w:t>
      </w:r>
      <w:r w:rsidRPr="0067668D">
        <w:t>граждан,</w:t>
      </w:r>
      <w:r w:rsidRPr="0067668D">
        <w:rPr>
          <w:spacing w:val="-15"/>
        </w:rPr>
        <w:t xml:space="preserve"> </w:t>
      </w:r>
      <w:r w:rsidRPr="0067668D">
        <w:t>приобретающих</w:t>
      </w:r>
      <w:r w:rsidRPr="0067668D">
        <w:rPr>
          <w:spacing w:val="-9"/>
        </w:rPr>
        <w:t xml:space="preserve"> </w:t>
      </w:r>
      <w:r w:rsidRPr="0067668D">
        <w:t>статус</w:t>
      </w:r>
      <w:r w:rsidRPr="0067668D">
        <w:rPr>
          <w:spacing w:val="-22"/>
        </w:rPr>
        <w:t xml:space="preserve"> </w:t>
      </w:r>
      <w:r w:rsidRPr="0067668D">
        <w:t>спасателя»;</w:t>
      </w:r>
      <w:proofErr w:type="gramEnd"/>
    </w:p>
    <w:p w:rsidR="00C806AC" w:rsidRPr="00AC0EDF" w:rsidRDefault="00C806AC" w:rsidP="00C806AC">
      <w:pPr>
        <w:pStyle w:val="ac"/>
        <w:spacing w:before="0" w:line="240" w:lineRule="auto"/>
        <w:ind w:firstLine="709"/>
      </w:pPr>
      <w:r w:rsidRPr="00AC0EDF">
        <w:t>ежегодное курсовое обучение личного состава НАСФ в организациях по программе,</w:t>
      </w:r>
      <w:r w:rsidRPr="00AC0EDF">
        <w:rPr>
          <w:spacing w:val="-2"/>
        </w:rPr>
        <w:t xml:space="preserve"> разработанной </w:t>
      </w:r>
      <w:r w:rsidRPr="00AC0EDF">
        <w:t xml:space="preserve">на основании «Программы курсового обучения </w:t>
      </w:r>
      <w:r w:rsidRPr="00AC0EDF">
        <w:rPr>
          <w:w w:val="105"/>
        </w:rPr>
        <w:t>личного состава нештатных аварийно-спасательных формирований</w:t>
      </w:r>
      <w:r w:rsidRPr="00AC0EDF">
        <w:rPr>
          <w:spacing w:val="-2"/>
        </w:rPr>
        <w:t xml:space="preserve"> городского округа Домодедово</w:t>
      </w:r>
      <w:r w:rsidRPr="00AC0EDF">
        <w:t>» (далее - программа курсового обучения</w:t>
      </w:r>
      <w:r w:rsidRPr="00AC0EDF">
        <w:rPr>
          <w:spacing w:val="-34"/>
        </w:rPr>
        <w:t xml:space="preserve"> </w:t>
      </w:r>
      <w:r w:rsidRPr="00AC0EDF">
        <w:t>НАСФ);</w:t>
      </w:r>
    </w:p>
    <w:p w:rsidR="00C806AC" w:rsidRPr="00AC0EDF" w:rsidRDefault="00C806AC" w:rsidP="00C806AC">
      <w:pPr>
        <w:pStyle w:val="ac"/>
        <w:spacing w:before="0" w:line="240" w:lineRule="auto"/>
        <w:ind w:firstLine="709"/>
      </w:pPr>
      <w:r w:rsidRPr="00AC0EDF">
        <w:t>обучение руководителей НАСФ по программе курсового обучения должностных лиц и работников ГО и звена Московской областной системы предупреждения и ликвидации чрезвычайных ситуаций (далее – МОСЧС) городского округа Домодедово;</w:t>
      </w:r>
    </w:p>
    <w:p w:rsidR="00C806AC" w:rsidRPr="00AC0EDF" w:rsidRDefault="00C806AC" w:rsidP="00C806AC">
      <w:pPr>
        <w:pStyle w:val="ac"/>
        <w:spacing w:before="0" w:line="240" w:lineRule="auto"/>
        <w:ind w:firstLine="709"/>
      </w:pPr>
      <w:r w:rsidRPr="00AC0EDF">
        <w:t>участие НАСФ в учениях и тренировках по ГО и защите от ЧС.</w:t>
      </w:r>
    </w:p>
    <w:p w:rsidR="00C806AC" w:rsidRPr="00502854" w:rsidRDefault="00C806AC" w:rsidP="00C806AC">
      <w:pPr>
        <w:pStyle w:val="ac"/>
        <w:spacing w:before="0" w:line="240" w:lineRule="auto"/>
        <w:ind w:firstLine="709"/>
      </w:pPr>
      <w:r w:rsidRPr="00AC0EDF">
        <w:t>Одной из главной формы подготовки личного состава НАСФ является обучение в организациях, создающих НАСФ, по программе курсового обучения НАСФ.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502854">
        <w:lastRenderedPageBreak/>
        <w:t xml:space="preserve">Курсовое обучение личного состава НАСФ - целенаправленный процесс организации деятельности по овладению </w:t>
      </w:r>
      <w:r w:rsidRPr="0067668D">
        <w:t>личным составом НАСФ знаниями и умениями, а также приобретению опыта их применения и выполнения возлагаемых на них обязанностей в области ГО и защиты от ЧС.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proofErr w:type="gramStart"/>
      <w:r w:rsidRPr="0067668D">
        <w:t>Цель курсового обучения личного состава НАСФ - приобретение обучаемыми знаний и навыков по умелым, слаженным и наиболее эффективным приемам и способам коллективных действий при приведении НАСФ в готовность, проведении ими аварийно-спасательных и других неотложных работ (далее - АСДНР) в интересах защиты населения от опасностей, возникающих при военных конфликтах или вследствие этих конфликтов, а также при ЧС природного и техногенного характера.</w:t>
      </w:r>
      <w:proofErr w:type="gramEnd"/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>Основными задачами курсового обучения являются:</w:t>
      </w:r>
    </w:p>
    <w:p w:rsidR="00C806AC" w:rsidRPr="0067668D" w:rsidRDefault="00C806AC" w:rsidP="00C806AC">
      <w:pPr>
        <w:pStyle w:val="ac"/>
        <w:numPr>
          <w:ilvl w:val="0"/>
          <w:numId w:val="11"/>
        </w:numPr>
        <w:spacing w:before="0" w:line="240" w:lineRule="auto"/>
      </w:pPr>
      <w:r w:rsidRPr="0067668D">
        <w:t>уяснение</w:t>
      </w:r>
      <w:r w:rsidRPr="0067668D">
        <w:rPr>
          <w:spacing w:val="38"/>
        </w:rPr>
        <w:t xml:space="preserve"> </w:t>
      </w:r>
      <w:r w:rsidRPr="0067668D">
        <w:t>личным</w:t>
      </w:r>
      <w:r w:rsidRPr="0067668D">
        <w:rPr>
          <w:spacing w:val="45"/>
        </w:rPr>
        <w:t xml:space="preserve"> </w:t>
      </w:r>
      <w:r w:rsidRPr="0067668D">
        <w:t>составом предназначения и задач,</w:t>
      </w:r>
      <w:r w:rsidRPr="0067668D">
        <w:rPr>
          <w:spacing w:val="45"/>
        </w:rPr>
        <w:t xml:space="preserve"> </w:t>
      </w:r>
      <w:r w:rsidRPr="0067668D">
        <w:t>решаемых НАСФ</w:t>
      </w:r>
      <w:r w:rsidRPr="0067668D">
        <w:rPr>
          <w:spacing w:val="-1"/>
          <w:w w:val="99"/>
        </w:rPr>
        <w:t xml:space="preserve"> </w:t>
      </w:r>
      <w:r w:rsidRPr="0067668D">
        <w:t>с учетом возможной обстановки, возникающей при военных</w:t>
      </w:r>
      <w:r w:rsidRPr="0067668D">
        <w:rPr>
          <w:spacing w:val="15"/>
        </w:rPr>
        <w:t xml:space="preserve"> </w:t>
      </w:r>
      <w:r w:rsidRPr="0067668D">
        <w:t>конфликтах</w:t>
      </w:r>
      <w:r w:rsidRPr="0067668D">
        <w:rPr>
          <w:spacing w:val="30"/>
        </w:rPr>
        <w:t xml:space="preserve"> </w:t>
      </w:r>
      <w:r w:rsidRPr="0067668D">
        <w:t>или</w:t>
      </w:r>
      <w:r w:rsidRPr="0067668D">
        <w:rPr>
          <w:spacing w:val="-1"/>
          <w:w w:val="98"/>
        </w:rPr>
        <w:t xml:space="preserve"> </w:t>
      </w:r>
      <w:r w:rsidRPr="0067668D">
        <w:t>вследствие</w:t>
      </w:r>
      <w:r w:rsidRPr="0067668D">
        <w:rPr>
          <w:spacing w:val="-7"/>
        </w:rPr>
        <w:t xml:space="preserve"> </w:t>
      </w:r>
      <w:r w:rsidRPr="0067668D">
        <w:t>этих</w:t>
      </w:r>
      <w:r w:rsidRPr="0067668D">
        <w:rPr>
          <w:spacing w:val="-17"/>
        </w:rPr>
        <w:t xml:space="preserve"> </w:t>
      </w:r>
      <w:r w:rsidRPr="0067668D">
        <w:t>конфликтов,</w:t>
      </w:r>
      <w:r w:rsidRPr="0067668D">
        <w:rPr>
          <w:spacing w:val="-8"/>
        </w:rPr>
        <w:t xml:space="preserve"> </w:t>
      </w:r>
      <w:r w:rsidRPr="0067668D">
        <w:t>а</w:t>
      </w:r>
      <w:r w:rsidRPr="0067668D">
        <w:rPr>
          <w:spacing w:val="-29"/>
        </w:rPr>
        <w:t xml:space="preserve"> </w:t>
      </w:r>
      <w:r w:rsidRPr="0067668D">
        <w:t>также</w:t>
      </w:r>
      <w:r w:rsidRPr="0067668D">
        <w:rPr>
          <w:spacing w:val="-12"/>
        </w:rPr>
        <w:t xml:space="preserve"> </w:t>
      </w:r>
      <w:r w:rsidRPr="0067668D">
        <w:t>при</w:t>
      </w:r>
      <w:r w:rsidRPr="0067668D">
        <w:rPr>
          <w:spacing w:val="-16"/>
        </w:rPr>
        <w:t xml:space="preserve"> </w:t>
      </w:r>
      <w:r w:rsidRPr="0067668D">
        <w:t>ЧС</w:t>
      </w:r>
      <w:r w:rsidRPr="0067668D">
        <w:rPr>
          <w:spacing w:val="-17"/>
        </w:rPr>
        <w:t xml:space="preserve"> </w:t>
      </w:r>
      <w:r w:rsidRPr="0067668D">
        <w:t>природного</w:t>
      </w:r>
      <w:r w:rsidRPr="0067668D">
        <w:rPr>
          <w:spacing w:val="-6"/>
        </w:rPr>
        <w:t xml:space="preserve"> </w:t>
      </w:r>
      <w:r w:rsidRPr="0067668D">
        <w:t>и</w:t>
      </w:r>
      <w:r w:rsidRPr="0067668D">
        <w:rPr>
          <w:spacing w:val="-21"/>
        </w:rPr>
        <w:t xml:space="preserve"> </w:t>
      </w:r>
      <w:r w:rsidRPr="0067668D">
        <w:t>техногенного</w:t>
      </w:r>
      <w:r w:rsidRPr="0067668D">
        <w:rPr>
          <w:spacing w:val="-5"/>
        </w:rPr>
        <w:t xml:space="preserve"> </w:t>
      </w:r>
      <w:r w:rsidRPr="0067668D">
        <w:t>характера;</w:t>
      </w:r>
    </w:p>
    <w:p w:rsidR="00C806AC" w:rsidRPr="0067668D" w:rsidRDefault="00C806AC" w:rsidP="00C806AC">
      <w:pPr>
        <w:pStyle w:val="ac"/>
        <w:numPr>
          <w:ilvl w:val="0"/>
          <w:numId w:val="11"/>
        </w:numPr>
        <w:tabs>
          <w:tab w:val="left" w:pos="2490"/>
          <w:tab w:val="left" w:pos="3708"/>
          <w:tab w:val="left" w:pos="4258"/>
          <w:tab w:val="left" w:pos="4817"/>
          <w:tab w:val="left" w:pos="5844"/>
          <w:tab w:val="left" w:pos="6807"/>
          <w:tab w:val="left" w:pos="7426"/>
        </w:tabs>
        <w:spacing w:before="0" w:line="240" w:lineRule="auto"/>
      </w:pPr>
      <w:proofErr w:type="gramStart"/>
      <w:r w:rsidRPr="0067668D">
        <w:t>совершенствовании</w:t>
      </w:r>
      <w:proofErr w:type="gramEnd"/>
      <w:r w:rsidRPr="0067668D">
        <w:t xml:space="preserve"> действий</w:t>
      </w:r>
      <w:r w:rsidRPr="0067668D">
        <w:tab/>
        <w:t xml:space="preserve">личного состава НАСФ при </w:t>
      </w:r>
      <w:r w:rsidRPr="00502854">
        <w:t>приведении</w:t>
      </w:r>
      <w:r w:rsidRPr="0067668D">
        <w:t xml:space="preserve"> в</w:t>
      </w:r>
      <w:r w:rsidRPr="0067668D">
        <w:rPr>
          <w:spacing w:val="-30"/>
        </w:rPr>
        <w:t xml:space="preserve"> </w:t>
      </w:r>
      <w:r w:rsidRPr="0067668D">
        <w:t>готовность,</w:t>
      </w:r>
      <w:r w:rsidRPr="0067668D">
        <w:rPr>
          <w:spacing w:val="-15"/>
        </w:rPr>
        <w:t xml:space="preserve"> </w:t>
      </w:r>
      <w:r w:rsidRPr="0067668D">
        <w:t>выдвижение</w:t>
      </w:r>
      <w:r w:rsidRPr="0067668D">
        <w:rPr>
          <w:spacing w:val="-22"/>
        </w:rPr>
        <w:t xml:space="preserve"> </w:t>
      </w:r>
      <w:r w:rsidRPr="0067668D">
        <w:t>в</w:t>
      </w:r>
      <w:r w:rsidRPr="0067668D">
        <w:rPr>
          <w:spacing w:val="-32"/>
        </w:rPr>
        <w:t xml:space="preserve"> </w:t>
      </w:r>
      <w:r w:rsidRPr="0067668D">
        <w:t>район</w:t>
      </w:r>
      <w:r w:rsidRPr="0067668D">
        <w:rPr>
          <w:spacing w:val="-24"/>
        </w:rPr>
        <w:t xml:space="preserve"> </w:t>
      </w:r>
      <w:r w:rsidRPr="0067668D">
        <w:t>сосредоточения</w:t>
      </w:r>
      <w:r w:rsidRPr="0067668D">
        <w:rPr>
          <w:spacing w:val="-21"/>
        </w:rPr>
        <w:t xml:space="preserve"> </w:t>
      </w:r>
      <w:r w:rsidRPr="0067668D">
        <w:t>и</w:t>
      </w:r>
      <w:r w:rsidRPr="0067668D">
        <w:rPr>
          <w:spacing w:val="-28"/>
        </w:rPr>
        <w:t xml:space="preserve"> </w:t>
      </w:r>
      <w:r w:rsidRPr="0067668D">
        <w:t>подготовке</w:t>
      </w:r>
      <w:r w:rsidRPr="0067668D">
        <w:rPr>
          <w:spacing w:val="-15"/>
        </w:rPr>
        <w:t xml:space="preserve"> </w:t>
      </w:r>
      <w:r w:rsidRPr="0067668D">
        <w:t>к</w:t>
      </w:r>
      <w:r w:rsidRPr="0067668D">
        <w:rPr>
          <w:spacing w:val="-26"/>
        </w:rPr>
        <w:t xml:space="preserve"> </w:t>
      </w:r>
      <w:r w:rsidRPr="0067668D">
        <w:t>выполнению</w:t>
      </w:r>
      <w:r w:rsidRPr="0067668D">
        <w:rPr>
          <w:spacing w:val="-7"/>
        </w:rPr>
        <w:t xml:space="preserve"> </w:t>
      </w:r>
      <w:r w:rsidRPr="0067668D">
        <w:t>задач по</w:t>
      </w:r>
      <w:r w:rsidRPr="0067668D">
        <w:rPr>
          <w:spacing w:val="-19"/>
        </w:rPr>
        <w:t xml:space="preserve"> </w:t>
      </w:r>
      <w:r w:rsidRPr="0067668D">
        <w:t>предназначению;</w:t>
      </w:r>
    </w:p>
    <w:p w:rsidR="00C806AC" w:rsidRPr="0067668D" w:rsidRDefault="00C806AC" w:rsidP="00C806AC">
      <w:pPr>
        <w:pStyle w:val="ac"/>
        <w:numPr>
          <w:ilvl w:val="0"/>
          <w:numId w:val="11"/>
        </w:numPr>
        <w:spacing w:before="0" w:line="240" w:lineRule="auto"/>
      </w:pPr>
      <w:r w:rsidRPr="0067668D">
        <w:t>совершенствование навыков в выполнении приемов и способов действий в соответствии со специальностью при проведении АСДНР;</w:t>
      </w:r>
    </w:p>
    <w:p w:rsidR="00C806AC" w:rsidRPr="0067668D" w:rsidRDefault="00C806AC" w:rsidP="00C806AC">
      <w:pPr>
        <w:pStyle w:val="ac"/>
        <w:numPr>
          <w:ilvl w:val="0"/>
          <w:numId w:val="11"/>
        </w:numPr>
        <w:spacing w:before="0" w:line="240" w:lineRule="auto"/>
      </w:pPr>
      <w:r w:rsidRPr="0067668D">
        <w:t xml:space="preserve">отработка приемов и способов выполнения задач в условиях загрязнения местности радиоактивными, отравляющими, </w:t>
      </w:r>
      <w:proofErr w:type="spellStart"/>
      <w:r w:rsidRPr="0067668D">
        <w:t>аварийно</w:t>
      </w:r>
      <w:proofErr w:type="spellEnd"/>
      <w:r w:rsidRPr="0067668D">
        <w:t xml:space="preserve"> химически опасными веществами, а также применения приборов радиационной и химической разведки и контроля;</w:t>
      </w:r>
    </w:p>
    <w:p w:rsidR="00C806AC" w:rsidRPr="0067668D" w:rsidRDefault="00C806AC" w:rsidP="00C806AC">
      <w:pPr>
        <w:pStyle w:val="ac"/>
        <w:numPr>
          <w:ilvl w:val="0"/>
          <w:numId w:val="11"/>
        </w:numPr>
        <w:spacing w:before="0" w:line="240" w:lineRule="auto"/>
      </w:pPr>
      <w:r w:rsidRPr="0067668D">
        <w:t>изучение приемов оказания первой помощи пострадавшим;</w:t>
      </w:r>
    </w:p>
    <w:p w:rsidR="00C806AC" w:rsidRPr="0067668D" w:rsidRDefault="00C806AC" w:rsidP="00C806AC">
      <w:pPr>
        <w:pStyle w:val="ac"/>
        <w:numPr>
          <w:ilvl w:val="0"/>
          <w:numId w:val="11"/>
        </w:numPr>
        <w:spacing w:before="0" w:line="240" w:lineRule="auto"/>
      </w:pPr>
      <w:r w:rsidRPr="0067668D">
        <w:t>соблюдение мер безопасности при использовании техники, оборудования,</w:t>
      </w:r>
    </w:p>
    <w:p w:rsidR="00C806AC" w:rsidRPr="0067668D" w:rsidRDefault="00C806AC" w:rsidP="00C806AC">
      <w:pPr>
        <w:pStyle w:val="ac"/>
        <w:numPr>
          <w:ilvl w:val="0"/>
          <w:numId w:val="11"/>
        </w:numPr>
        <w:spacing w:before="0" w:line="240" w:lineRule="auto"/>
      </w:pPr>
      <w:r w:rsidRPr="0067668D">
        <w:t>снаряжения, инструментов, находящихся на оснащении НАСФ.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>Основными принципами курсового обучения являются:</w:t>
      </w:r>
    </w:p>
    <w:p w:rsidR="00C806AC" w:rsidRPr="0067668D" w:rsidRDefault="00C806AC" w:rsidP="00C806AC">
      <w:pPr>
        <w:pStyle w:val="ac"/>
        <w:numPr>
          <w:ilvl w:val="0"/>
          <w:numId w:val="12"/>
        </w:numPr>
        <w:spacing w:before="0" w:line="240" w:lineRule="auto"/>
      </w:pPr>
      <w:r w:rsidRPr="0067668D">
        <w:t>учить</w:t>
      </w:r>
      <w:r w:rsidRPr="0067668D">
        <w:rPr>
          <w:spacing w:val="-22"/>
        </w:rPr>
        <w:t xml:space="preserve"> </w:t>
      </w:r>
      <w:r w:rsidRPr="0067668D">
        <w:t>личный</w:t>
      </w:r>
      <w:r w:rsidRPr="0067668D">
        <w:rPr>
          <w:spacing w:val="-20"/>
        </w:rPr>
        <w:t xml:space="preserve"> </w:t>
      </w:r>
      <w:r w:rsidRPr="0067668D">
        <w:t>состав</w:t>
      </w:r>
      <w:r w:rsidRPr="0067668D">
        <w:rPr>
          <w:spacing w:val="-21"/>
        </w:rPr>
        <w:t xml:space="preserve"> </w:t>
      </w:r>
      <w:r w:rsidRPr="0067668D">
        <w:t>тому,</w:t>
      </w:r>
      <w:r w:rsidRPr="0067668D">
        <w:rPr>
          <w:spacing w:val="-16"/>
        </w:rPr>
        <w:t xml:space="preserve"> </w:t>
      </w:r>
      <w:r w:rsidRPr="0067668D">
        <w:t>что</w:t>
      </w:r>
      <w:r w:rsidRPr="0067668D">
        <w:rPr>
          <w:spacing w:val="-23"/>
        </w:rPr>
        <w:t xml:space="preserve"> </w:t>
      </w:r>
      <w:r w:rsidRPr="0067668D">
        <w:t>необходимо</w:t>
      </w:r>
      <w:r w:rsidRPr="0067668D">
        <w:rPr>
          <w:spacing w:val="-10"/>
        </w:rPr>
        <w:t xml:space="preserve"> </w:t>
      </w:r>
      <w:r w:rsidRPr="0067668D">
        <w:t>при</w:t>
      </w:r>
      <w:r w:rsidRPr="0067668D">
        <w:rPr>
          <w:spacing w:val="-20"/>
        </w:rPr>
        <w:t xml:space="preserve"> </w:t>
      </w:r>
      <w:r w:rsidRPr="0067668D">
        <w:t>проведении</w:t>
      </w:r>
      <w:r w:rsidRPr="0067668D">
        <w:rPr>
          <w:spacing w:val="-8"/>
        </w:rPr>
        <w:t xml:space="preserve"> </w:t>
      </w:r>
      <w:r w:rsidRPr="0067668D">
        <w:t xml:space="preserve">АСДНР; </w:t>
      </w:r>
    </w:p>
    <w:p w:rsidR="00C806AC" w:rsidRPr="0067668D" w:rsidRDefault="00C806AC" w:rsidP="00C806AC">
      <w:pPr>
        <w:pStyle w:val="ac"/>
        <w:numPr>
          <w:ilvl w:val="0"/>
          <w:numId w:val="12"/>
        </w:numPr>
        <w:spacing w:before="0" w:line="240" w:lineRule="auto"/>
      </w:pPr>
      <w:r w:rsidRPr="0067668D">
        <w:t>наглядность</w:t>
      </w:r>
      <w:r w:rsidRPr="0067668D">
        <w:rPr>
          <w:spacing w:val="-15"/>
        </w:rPr>
        <w:t xml:space="preserve"> </w:t>
      </w:r>
      <w:r w:rsidRPr="0067668D">
        <w:t>и</w:t>
      </w:r>
      <w:r w:rsidRPr="0067668D">
        <w:rPr>
          <w:spacing w:val="-20"/>
        </w:rPr>
        <w:t xml:space="preserve"> </w:t>
      </w:r>
      <w:r w:rsidRPr="0067668D">
        <w:t>максимальное</w:t>
      </w:r>
      <w:r w:rsidRPr="0067668D">
        <w:rPr>
          <w:spacing w:val="-4"/>
        </w:rPr>
        <w:t xml:space="preserve"> </w:t>
      </w:r>
      <w:r w:rsidRPr="0067668D">
        <w:t>приближение</w:t>
      </w:r>
      <w:r w:rsidRPr="0067668D">
        <w:rPr>
          <w:spacing w:val="-15"/>
        </w:rPr>
        <w:t xml:space="preserve"> </w:t>
      </w:r>
      <w:r w:rsidRPr="0067668D">
        <w:t>к</w:t>
      </w:r>
      <w:r w:rsidRPr="0067668D">
        <w:rPr>
          <w:spacing w:val="-27"/>
        </w:rPr>
        <w:t xml:space="preserve"> </w:t>
      </w:r>
      <w:r w:rsidRPr="0067668D">
        <w:t>реальной</w:t>
      </w:r>
      <w:r w:rsidRPr="0067668D">
        <w:rPr>
          <w:spacing w:val="-15"/>
        </w:rPr>
        <w:t xml:space="preserve"> </w:t>
      </w:r>
      <w:r w:rsidRPr="0067668D">
        <w:t>обстановке;</w:t>
      </w:r>
    </w:p>
    <w:p w:rsidR="00C806AC" w:rsidRDefault="00C806AC" w:rsidP="00C806AC">
      <w:pPr>
        <w:pStyle w:val="ac"/>
        <w:numPr>
          <w:ilvl w:val="0"/>
          <w:numId w:val="12"/>
        </w:numPr>
        <w:spacing w:before="0" w:line="240" w:lineRule="auto"/>
      </w:pPr>
      <w:r w:rsidRPr="0067668D">
        <w:t xml:space="preserve">каждый руководитель обучает своих подчиненных; </w:t>
      </w:r>
    </w:p>
    <w:p w:rsidR="00C806AC" w:rsidRPr="0067668D" w:rsidRDefault="00C806AC" w:rsidP="00C806AC">
      <w:pPr>
        <w:pStyle w:val="ac"/>
        <w:numPr>
          <w:ilvl w:val="0"/>
          <w:numId w:val="12"/>
        </w:numPr>
        <w:spacing w:before="0" w:line="240" w:lineRule="auto"/>
      </w:pPr>
      <w:r w:rsidRPr="0067668D">
        <w:t>умелое сочетание различных форм и методов обучения;</w:t>
      </w:r>
    </w:p>
    <w:p w:rsidR="00C806AC" w:rsidRPr="0067668D" w:rsidRDefault="00C806AC" w:rsidP="00C806AC">
      <w:pPr>
        <w:pStyle w:val="ac"/>
        <w:numPr>
          <w:ilvl w:val="0"/>
          <w:numId w:val="12"/>
        </w:numPr>
        <w:spacing w:before="0" w:line="240" w:lineRule="auto"/>
      </w:pPr>
      <w:r w:rsidRPr="0067668D">
        <w:t>системность и методическая последовательность обучения «</w:t>
      </w:r>
      <w:proofErr w:type="gramStart"/>
      <w:r w:rsidRPr="0067668D">
        <w:t>от</w:t>
      </w:r>
      <w:proofErr w:type="gramEnd"/>
      <w:r w:rsidRPr="0067668D">
        <w:t xml:space="preserve"> простого к сложному, от известного к неизвестному»;</w:t>
      </w:r>
    </w:p>
    <w:p w:rsidR="00C806AC" w:rsidRPr="0067668D" w:rsidRDefault="00C806AC" w:rsidP="00C806AC">
      <w:pPr>
        <w:pStyle w:val="ac"/>
        <w:numPr>
          <w:ilvl w:val="0"/>
          <w:numId w:val="12"/>
        </w:numPr>
        <w:spacing w:before="0" w:line="240" w:lineRule="auto"/>
      </w:pPr>
      <w:r w:rsidRPr="0067668D">
        <w:t>коллективный</w:t>
      </w:r>
      <w:r w:rsidRPr="0067668D">
        <w:rPr>
          <w:spacing w:val="-4"/>
        </w:rPr>
        <w:t xml:space="preserve"> </w:t>
      </w:r>
      <w:r w:rsidRPr="0067668D">
        <w:t>и</w:t>
      </w:r>
      <w:r w:rsidRPr="0067668D">
        <w:rPr>
          <w:spacing w:val="-28"/>
        </w:rPr>
        <w:t xml:space="preserve"> </w:t>
      </w:r>
      <w:r w:rsidRPr="0067668D">
        <w:t>индивидуальный</w:t>
      </w:r>
      <w:r w:rsidRPr="0067668D">
        <w:rPr>
          <w:spacing w:val="-29"/>
        </w:rPr>
        <w:t xml:space="preserve"> </w:t>
      </w:r>
      <w:r w:rsidRPr="0067668D">
        <w:t>подход</w:t>
      </w:r>
      <w:r w:rsidRPr="0067668D">
        <w:rPr>
          <w:spacing w:val="-22"/>
        </w:rPr>
        <w:t xml:space="preserve"> </w:t>
      </w:r>
      <w:r w:rsidRPr="0067668D">
        <w:t>в</w:t>
      </w:r>
      <w:r w:rsidRPr="0067668D">
        <w:rPr>
          <w:spacing w:val="-27"/>
        </w:rPr>
        <w:t xml:space="preserve"> </w:t>
      </w:r>
      <w:r w:rsidRPr="0067668D">
        <w:t>обучении; сознательность и</w:t>
      </w:r>
      <w:r w:rsidRPr="0067668D">
        <w:rPr>
          <w:spacing w:val="-51"/>
        </w:rPr>
        <w:t xml:space="preserve"> </w:t>
      </w:r>
      <w:r w:rsidRPr="0067668D">
        <w:t>активность обучения;</w:t>
      </w:r>
    </w:p>
    <w:p w:rsidR="00C806AC" w:rsidRPr="0067668D" w:rsidRDefault="00C806AC" w:rsidP="00C806AC">
      <w:pPr>
        <w:pStyle w:val="ac"/>
        <w:numPr>
          <w:ilvl w:val="0"/>
          <w:numId w:val="12"/>
        </w:numPr>
        <w:spacing w:before="0" w:line="240" w:lineRule="auto"/>
      </w:pPr>
      <w:r w:rsidRPr="0067668D">
        <w:t>доступность обучения.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67668D">
        <w:t>на</w:t>
      </w:r>
      <w:proofErr w:type="gramEnd"/>
      <w:r w:rsidRPr="0067668D">
        <w:t xml:space="preserve"> теоретические и практические.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 xml:space="preserve">Цель теоретических занятий </w:t>
      </w:r>
      <w:r w:rsidRPr="0067668D">
        <w:rPr>
          <w:i/>
        </w:rPr>
        <w:t xml:space="preserve">(беседа) </w:t>
      </w:r>
      <w:r w:rsidRPr="0067668D">
        <w:t>- усвоение личным составом предназначения и решаемых задач НАСФ, а также возможной обстановки в зоне ответственности НАСФ.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 xml:space="preserve">Теоретический материал изучается в минимальном объеме, необходимом </w:t>
      </w:r>
      <w:proofErr w:type="gramStart"/>
      <w:r w:rsidRPr="0067668D">
        <w:t>обучаемым</w:t>
      </w:r>
      <w:proofErr w:type="gramEnd"/>
      <w:r w:rsidRPr="0067668D">
        <w:t xml:space="preserve">   для   правильного   и   четкого   выполнения   практических   приемов и действий. При этом используются современные обучающие программы, видеофильмы, плакаты, другие наглядные пособия.</w:t>
      </w:r>
    </w:p>
    <w:p w:rsidR="00C806AC" w:rsidRPr="0067668D" w:rsidRDefault="00C806AC" w:rsidP="00C806AC">
      <w:pPr>
        <w:pStyle w:val="ac"/>
        <w:tabs>
          <w:tab w:val="left" w:pos="2565"/>
          <w:tab w:val="left" w:pos="3913"/>
        </w:tabs>
        <w:spacing w:before="0" w:line="240" w:lineRule="auto"/>
        <w:ind w:firstLine="709"/>
      </w:pPr>
      <w:r w:rsidRPr="0067668D">
        <w:t>В основу курсового обучения личного состава НАСФ</w:t>
      </w:r>
      <w:r w:rsidRPr="0067668D">
        <w:rPr>
          <w:spacing w:val="1"/>
        </w:rPr>
        <w:t xml:space="preserve"> </w:t>
      </w:r>
      <w:r w:rsidRPr="0067668D">
        <w:t>положено</w:t>
      </w:r>
      <w:r w:rsidRPr="0067668D">
        <w:rPr>
          <w:spacing w:val="15"/>
        </w:rPr>
        <w:t xml:space="preserve"> </w:t>
      </w:r>
      <w:r w:rsidRPr="0067668D">
        <w:t>проведение</w:t>
      </w:r>
      <w:r w:rsidRPr="0067668D">
        <w:rPr>
          <w:spacing w:val="-1"/>
          <w:w w:val="98"/>
        </w:rPr>
        <w:t xml:space="preserve"> </w:t>
      </w:r>
      <w:r w:rsidRPr="0067668D">
        <w:t xml:space="preserve">практических занятий </w:t>
      </w:r>
      <w:r w:rsidRPr="0067668D">
        <w:rPr>
          <w:i/>
        </w:rPr>
        <w:t>(тренировки, комплексные и</w:t>
      </w:r>
      <w:r w:rsidRPr="0067668D">
        <w:rPr>
          <w:i/>
          <w:spacing w:val="-34"/>
        </w:rPr>
        <w:t xml:space="preserve"> </w:t>
      </w:r>
      <w:r w:rsidRPr="0067668D">
        <w:rPr>
          <w:i/>
        </w:rPr>
        <w:t>тактико-специальные</w:t>
      </w:r>
      <w:r w:rsidRPr="0067668D">
        <w:rPr>
          <w:i/>
          <w:spacing w:val="-5"/>
        </w:rPr>
        <w:t xml:space="preserve"> </w:t>
      </w:r>
      <w:r w:rsidRPr="0067668D">
        <w:rPr>
          <w:i/>
        </w:rPr>
        <w:t>занятия).</w:t>
      </w:r>
      <w:r w:rsidRPr="0067668D">
        <w:rPr>
          <w:i/>
          <w:w w:val="105"/>
        </w:rPr>
        <w:t xml:space="preserve"> </w:t>
      </w:r>
      <w:r w:rsidRPr="0067668D">
        <w:t>Цель практических занятий - освоение приемов и</w:t>
      </w:r>
      <w:r w:rsidRPr="0067668D">
        <w:rPr>
          <w:spacing w:val="46"/>
        </w:rPr>
        <w:t xml:space="preserve"> </w:t>
      </w:r>
      <w:r w:rsidRPr="0067668D">
        <w:t>способов действий</w:t>
      </w:r>
      <w:r w:rsidRPr="0067668D">
        <w:rPr>
          <w:spacing w:val="-1"/>
          <w:w w:val="99"/>
        </w:rPr>
        <w:t xml:space="preserve"> </w:t>
      </w:r>
      <w:r w:rsidRPr="0067668D">
        <w:t>обучаемых, в интересах качественного выполнения должностных обязанностей в составе НАСФ.</w:t>
      </w:r>
    </w:p>
    <w:p w:rsidR="00C806AC" w:rsidRPr="0067668D" w:rsidRDefault="00C806AC" w:rsidP="00C806AC">
      <w:pPr>
        <w:pStyle w:val="ac"/>
        <w:tabs>
          <w:tab w:val="left" w:pos="3049"/>
        </w:tabs>
        <w:spacing w:before="0" w:line="240" w:lineRule="auto"/>
        <w:ind w:firstLine="709"/>
      </w:pPr>
      <w:r w:rsidRPr="0067668D">
        <w:rPr>
          <w:i/>
        </w:rPr>
        <w:t xml:space="preserve"> Тренировка </w:t>
      </w:r>
      <w:r w:rsidRPr="0067668D">
        <w:t>проводится с целью выработки, поддержания</w:t>
      </w:r>
      <w:r w:rsidRPr="0067668D">
        <w:rPr>
          <w:spacing w:val="-1"/>
          <w:w w:val="98"/>
        </w:rPr>
        <w:t xml:space="preserve"> </w:t>
      </w:r>
      <w:r w:rsidRPr="0067668D">
        <w:t>и совершенствования личным составом необходимых практических навыков и слаженных действий по выполнению задач в составе структурных подразделений НАСФ.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rPr>
          <w:i/>
        </w:rPr>
        <w:lastRenderedPageBreak/>
        <w:t xml:space="preserve"> Комплексное занятие </w:t>
      </w:r>
      <w:r w:rsidRPr="0067668D">
        <w:t>- основной вид практической подготовки структурных подразделений НАСФ по выполнению всего объема должностных и специальных обязанностей в ходе выполнения задач по предназначению.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>В ходе комплексного занятия весь личный состав НАСФ, независимо от занимаемых   должностей, обучаются по единому замыслу правильному и однообразному выполнению действий (приемов).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 xml:space="preserve">На комплексном занятии практические действия, обучаемые отрабатывают последовательно </w:t>
      </w:r>
      <w:proofErr w:type="gramStart"/>
      <w:r w:rsidRPr="0067668D">
        <w:t>по</w:t>
      </w:r>
      <w:proofErr w:type="gramEnd"/>
      <w:r w:rsidRPr="0067668D">
        <w:t xml:space="preserve"> </w:t>
      </w:r>
      <w:proofErr w:type="gramStart"/>
      <w:r w:rsidRPr="0067668D">
        <w:t>вводным</w:t>
      </w:r>
      <w:proofErr w:type="gramEnd"/>
      <w:r w:rsidRPr="0067668D"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 и числа наиболее подготовленных специалистов НАСФ.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rPr>
          <w:i/>
        </w:rPr>
        <w:t>Тактика</w:t>
      </w:r>
      <w:r>
        <w:rPr>
          <w:i/>
        </w:rPr>
        <w:t xml:space="preserve"> </w:t>
      </w:r>
      <w:r w:rsidRPr="0067668D">
        <w:rPr>
          <w:i/>
        </w:rPr>
        <w:t>-</w:t>
      </w:r>
      <w:r>
        <w:rPr>
          <w:i/>
        </w:rPr>
        <w:t xml:space="preserve"> </w:t>
      </w:r>
      <w:r w:rsidRPr="0067668D">
        <w:rPr>
          <w:i/>
        </w:rPr>
        <w:t xml:space="preserve">специальное занятие </w:t>
      </w:r>
      <w:r w:rsidRPr="0067668D">
        <w:t xml:space="preserve">- является высшей формой обучения личного состава НАСФ и предназначено для </w:t>
      </w:r>
      <w:proofErr w:type="spellStart"/>
      <w:r w:rsidRPr="0067668D">
        <w:t>слаживания</w:t>
      </w:r>
      <w:proofErr w:type="spellEnd"/>
      <w:r w:rsidRPr="0067668D">
        <w:t xml:space="preserve"> НАСФ и совершенствования навыков командиров структурных подразделений в организации действий и управлении личным составом при практическом выполнении задач стоящих перед НАСФ.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 w:rsidRPr="0067668D">
        <w:t>На</w:t>
      </w:r>
      <w:r w:rsidRPr="0067668D">
        <w:rPr>
          <w:spacing w:val="-12"/>
        </w:rPr>
        <w:t xml:space="preserve"> </w:t>
      </w:r>
      <w:r w:rsidRPr="0067668D">
        <w:t>тактико-специальном</w:t>
      </w:r>
      <w:r w:rsidRPr="0067668D">
        <w:rPr>
          <w:spacing w:val="-11"/>
        </w:rPr>
        <w:t xml:space="preserve"> </w:t>
      </w:r>
      <w:r w:rsidRPr="0067668D">
        <w:t>занятии</w:t>
      </w:r>
      <w:r w:rsidRPr="0067668D">
        <w:rPr>
          <w:spacing w:val="-6"/>
        </w:rPr>
        <w:t xml:space="preserve"> </w:t>
      </w:r>
      <w:r w:rsidRPr="0067668D">
        <w:t>отрабатываются</w:t>
      </w:r>
      <w:r w:rsidRPr="0067668D">
        <w:rPr>
          <w:spacing w:val="-15"/>
        </w:rPr>
        <w:t xml:space="preserve"> </w:t>
      </w:r>
      <w:r w:rsidRPr="0067668D">
        <w:t>учебные</w:t>
      </w:r>
      <w:r w:rsidRPr="0067668D">
        <w:rPr>
          <w:spacing w:val="1"/>
        </w:rPr>
        <w:t xml:space="preserve"> </w:t>
      </w:r>
      <w:r w:rsidRPr="0067668D">
        <w:t>задачи</w:t>
      </w:r>
      <w:r w:rsidRPr="0067668D">
        <w:rPr>
          <w:spacing w:val="-5"/>
        </w:rPr>
        <w:t xml:space="preserve"> </w:t>
      </w:r>
      <w:r w:rsidRPr="0067668D">
        <w:t>в</w:t>
      </w:r>
      <w:r w:rsidRPr="0067668D">
        <w:rPr>
          <w:spacing w:val="-17"/>
        </w:rPr>
        <w:t xml:space="preserve"> </w:t>
      </w:r>
      <w:r w:rsidRPr="0067668D">
        <w:t>условиях максимально приближенных к реальным условиям, без пауз и перерывов, со</w:t>
      </w:r>
      <w:r w:rsidRPr="0067668D">
        <w:rPr>
          <w:spacing w:val="-36"/>
        </w:rPr>
        <w:t xml:space="preserve"> </w:t>
      </w:r>
      <w:r w:rsidRPr="0067668D">
        <w:t>всем личным составом НАСФ и</w:t>
      </w:r>
      <w:r w:rsidRPr="0067668D">
        <w:rPr>
          <w:spacing w:val="35"/>
        </w:rPr>
        <w:t xml:space="preserve"> </w:t>
      </w:r>
      <w:r w:rsidRPr="0067668D">
        <w:t>штатной специальной техникой, оборудованием,</w:t>
      </w:r>
      <w:r w:rsidRPr="0067668D">
        <w:rPr>
          <w:w w:val="101"/>
        </w:rPr>
        <w:t xml:space="preserve"> </w:t>
      </w:r>
      <w:r w:rsidRPr="0067668D">
        <w:t>снаряжением и</w:t>
      </w:r>
      <w:r w:rsidRPr="0067668D">
        <w:rPr>
          <w:spacing w:val="-22"/>
        </w:rPr>
        <w:t xml:space="preserve"> </w:t>
      </w:r>
      <w:r w:rsidRPr="0067668D">
        <w:t>инструментами.</w:t>
      </w:r>
    </w:p>
    <w:p w:rsidR="00C806AC" w:rsidRPr="0067668D" w:rsidRDefault="00C806AC" w:rsidP="00C806AC">
      <w:pPr>
        <w:pStyle w:val="ac"/>
        <w:spacing w:before="0" w:line="240" w:lineRule="auto"/>
        <w:ind w:firstLine="709"/>
      </w:pPr>
      <w:r>
        <w:t>П</w:t>
      </w:r>
      <w:r w:rsidRPr="0067668D">
        <w:t xml:space="preserve">рограмма курсового обучения НАСФ: </w:t>
      </w:r>
    </w:p>
    <w:p w:rsidR="00C806AC" w:rsidRDefault="00C806AC" w:rsidP="00C806AC">
      <w:pPr>
        <w:pStyle w:val="ac"/>
        <w:numPr>
          <w:ilvl w:val="0"/>
          <w:numId w:val="13"/>
        </w:numPr>
        <w:spacing w:before="0" w:line="240" w:lineRule="auto"/>
      </w:pPr>
      <w:r w:rsidRPr="0067668D">
        <w:t>определяет организацию и порядок проведения ку</w:t>
      </w:r>
      <w:r>
        <w:t xml:space="preserve">рсового обучения; </w:t>
      </w:r>
    </w:p>
    <w:p w:rsidR="00C806AC" w:rsidRPr="0067668D" w:rsidRDefault="00C806AC" w:rsidP="00C806AC">
      <w:pPr>
        <w:pStyle w:val="ac"/>
        <w:numPr>
          <w:ilvl w:val="0"/>
          <w:numId w:val="13"/>
        </w:numPr>
        <w:spacing w:before="0" w:line="240" w:lineRule="auto"/>
      </w:pPr>
      <w:r>
        <w:t>устанавливает</w:t>
      </w:r>
      <w:r w:rsidRPr="0067668D">
        <w:t xml:space="preserve"> требования к уровню</w:t>
      </w:r>
      <w:r w:rsidRPr="0067668D">
        <w:tab/>
        <w:t xml:space="preserve">знаний и </w:t>
      </w:r>
      <w:r w:rsidRPr="00502854">
        <w:t>умений обучаемых</w:t>
      </w:r>
      <w:r w:rsidRPr="0067668D">
        <w:rPr>
          <w:w w:val="95"/>
        </w:rPr>
        <w:t>,</w:t>
      </w:r>
      <w:r w:rsidRPr="0067668D">
        <w:t xml:space="preserve"> прошедших курсовое обучение;</w:t>
      </w:r>
    </w:p>
    <w:p w:rsidR="00C806AC" w:rsidRPr="0067668D" w:rsidRDefault="00C806AC" w:rsidP="00C806AC">
      <w:pPr>
        <w:pStyle w:val="ac"/>
        <w:numPr>
          <w:ilvl w:val="0"/>
          <w:numId w:val="13"/>
        </w:numPr>
        <w:spacing w:before="0" w:line="240" w:lineRule="auto"/>
      </w:pPr>
      <w:r w:rsidRPr="0067668D">
        <w:t>рекомендует</w:t>
      </w:r>
      <w:r w:rsidRPr="0067668D">
        <w:rPr>
          <w:spacing w:val="-12"/>
        </w:rPr>
        <w:t xml:space="preserve"> </w:t>
      </w:r>
      <w:r w:rsidRPr="0067668D">
        <w:t>примерный</w:t>
      </w:r>
      <w:r w:rsidRPr="0067668D">
        <w:rPr>
          <w:spacing w:val="-6"/>
        </w:rPr>
        <w:t xml:space="preserve"> </w:t>
      </w:r>
      <w:r w:rsidRPr="0067668D">
        <w:t>перечень</w:t>
      </w:r>
      <w:r w:rsidRPr="0067668D">
        <w:rPr>
          <w:spacing w:val="-19"/>
        </w:rPr>
        <w:t xml:space="preserve"> </w:t>
      </w:r>
      <w:r w:rsidRPr="0067668D">
        <w:t>тем</w:t>
      </w:r>
      <w:r w:rsidRPr="0067668D">
        <w:rPr>
          <w:spacing w:val="-25"/>
        </w:rPr>
        <w:t xml:space="preserve"> </w:t>
      </w:r>
      <w:r w:rsidRPr="0067668D">
        <w:t>занятий,</w:t>
      </w:r>
      <w:r w:rsidRPr="0067668D">
        <w:rPr>
          <w:spacing w:val="-10"/>
        </w:rPr>
        <w:t xml:space="preserve"> </w:t>
      </w:r>
      <w:r w:rsidRPr="0067668D">
        <w:t>их</w:t>
      </w:r>
      <w:r w:rsidRPr="0067668D">
        <w:rPr>
          <w:spacing w:val="-27"/>
        </w:rPr>
        <w:t xml:space="preserve"> </w:t>
      </w:r>
      <w:r w:rsidRPr="0067668D">
        <w:t>содержание</w:t>
      </w:r>
      <w:r w:rsidRPr="0067668D">
        <w:rPr>
          <w:spacing w:val="-11"/>
        </w:rPr>
        <w:t xml:space="preserve"> </w:t>
      </w:r>
      <w:r w:rsidRPr="0067668D">
        <w:t>и</w:t>
      </w:r>
      <w:r w:rsidRPr="0067668D">
        <w:rPr>
          <w:spacing w:val="-24"/>
        </w:rPr>
        <w:t xml:space="preserve"> </w:t>
      </w:r>
      <w:r w:rsidRPr="0067668D">
        <w:t>количество часов на освоение</w:t>
      </w:r>
      <w:r w:rsidRPr="0067668D">
        <w:rPr>
          <w:spacing w:val="-35"/>
        </w:rPr>
        <w:t xml:space="preserve"> </w:t>
      </w:r>
      <w:r w:rsidRPr="0067668D">
        <w:t>программы.</w:t>
      </w:r>
    </w:p>
    <w:p w:rsidR="00C806AC" w:rsidRPr="00AB2753" w:rsidRDefault="00C806AC" w:rsidP="00C806AC">
      <w:pPr>
        <w:pStyle w:val="ac"/>
        <w:spacing w:before="1"/>
        <w:rPr>
          <w:sz w:val="8"/>
          <w:szCs w:val="8"/>
        </w:rPr>
      </w:pPr>
    </w:p>
    <w:p w:rsidR="00C806AC" w:rsidRDefault="00C806AC" w:rsidP="00C806AC">
      <w:pPr>
        <w:pStyle w:val="14"/>
        <w:jc w:val="center"/>
        <w:rPr>
          <w:b/>
          <w:w w:val="105"/>
          <w:sz w:val="24"/>
          <w:szCs w:val="24"/>
          <w:lang w:val="ru-RU"/>
        </w:rPr>
      </w:pPr>
      <w:r w:rsidRPr="0067668D">
        <w:rPr>
          <w:b/>
          <w:w w:val="105"/>
          <w:sz w:val="24"/>
          <w:szCs w:val="24"/>
        </w:rPr>
        <w:t>II</w:t>
      </w:r>
      <w:r w:rsidRPr="0067668D">
        <w:rPr>
          <w:b/>
          <w:w w:val="105"/>
          <w:sz w:val="24"/>
          <w:szCs w:val="24"/>
          <w:lang w:val="ru-RU"/>
        </w:rPr>
        <w:t>. ОРГАНИЗАЦИЯ КУРСОВОГО ОБУЧЕНИЯ</w:t>
      </w:r>
    </w:p>
    <w:p w:rsidR="00C806AC" w:rsidRPr="00AB2753" w:rsidRDefault="00C806AC" w:rsidP="00C806AC">
      <w:pPr>
        <w:pStyle w:val="14"/>
        <w:jc w:val="center"/>
        <w:rPr>
          <w:b/>
          <w:w w:val="105"/>
          <w:sz w:val="8"/>
          <w:szCs w:val="8"/>
          <w:lang w:val="ru-RU"/>
        </w:rPr>
      </w:pPr>
    </w:p>
    <w:p w:rsidR="00C806AC" w:rsidRPr="0067668D" w:rsidRDefault="00C806AC" w:rsidP="00C806AC">
      <w:pPr>
        <w:pStyle w:val="14"/>
        <w:rPr>
          <w:b/>
          <w:sz w:val="24"/>
          <w:szCs w:val="24"/>
          <w:lang w:val="ru-RU"/>
        </w:rPr>
      </w:pPr>
      <w:r w:rsidRPr="0067668D">
        <w:rPr>
          <w:b/>
          <w:w w:val="105"/>
          <w:sz w:val="24"/>
          <w:szCs w:val="24"/>
          <w:lang w:val="ru-RU"/>
        </w:rPr>
        <w:t xml:space="preserve">          2.1. Порядок и последовательность проведения курсового обучения.</w:t>
      </w:r>
    </w:p>
    <w:p w:rsidR="00C806AC" w:rsidRDefault="00C806AC" w:rsidP="00C806AC">
      <w:pPr>
        <w:pStyle w:val="ac"/>
        <w:spacing w:before="0" w:line="240" w:lineRule="auto"/>
        <w:ind w:firstLine="709"/>
      </w:pPr>
    </w:p>
    <w:p w:rsidR="00C806AC" w:rsidRPr="00502854" w:rsidRDefault="00C806AC" w:rsidP="00C806AC">
      <w:pPr>
        <w:pStyle w:val="ac"/>
        <w:spacing w:before="0" w:line="240" w:lineRule="auto"/>
        <w:ind w:firstLine="709"/>
      </w:pPr>
      <w:r w:rsidRPr="00502854">
        <w:t>Обучение личного состава НАСФ планируется и проводится в организациях ежегодно по программе курсового обучения НАСФ. Занятия проводятся в рабочее время в объеме не менее 20 часов.</w:t>
      </w:r>
    </w:p>
    <w:p w:rsidR="00C806AC" w:rsidRPr="00502854" w:rsidRDefault="00C806AC" w:rsidP="00C806AC">
      <w:pPr>
        <w:pStyle w:val="ac"/>
        <w:spacing w:before="0" w:line="240" w:lineRule="auto"/>
        <w:ind w:firstLine="709"/>
      </w:pPr>
      <w:r w:rsidRPr="00502854">
        <w:t>Форма курсового обучения личного состава НАСФ - очная в пределах рабочего времени, установленного законодательством о труде.</w:t>
      </w:r>
    </w:p>
    <w:p w:rsidR="00C806AC" w:rsidRPr="00502854" w:rsidRDefault="00C806AC" w:rsidP="00C806AC">
      <w:pPr>
        <w:pStyle w:val="ac"/>
        <w:spacing w:before="0" w:line="240" w:lineRule="auto"/>
        <w:ind w:firstLine="709"/>
      </w:pPr>
      <w:r w:rsidRPr="00502854">
        <w:t>Списки учебных групп, руководителей занятий и расписание проведения занятий определяется распорядительным документом, организации создающей НАСФ.</w:t>
      </w:r>
    </w:p>
    <w:p w:rsidR="00C806AC" w:rsidRPr="00502854" w:rsidRDefault="00C806AC" w:rsidP="00C806AC">
      <w:pPr>
        <w:pStyle w:val="ac"/>
        <w:spacing w:before="0" w:line="240" w:lineRule="auto"/>
        <w:ind w:firstLine="709"/>
      </w:pPr>
      <w:r w:rsidRPr="00502854">
        <w:t>Настоя</w:t>
      </w:r>
      <w:r>
        <w:t xml:space="preserve">щая </w:t>
      </w:r>
      <w:r w:rsidRPr="00502854">
        <w:t>программа курсового обучения НАСФ построена по модульному принципу. Она включает модуль базовой подготовки и модуль специальной подготовки.</w:t>
      </w:r>
    </w:p>
    <w:p w:rsidR="00C806AC" w:rsidRPr="00502854" w:rsidRDefault="00C806AC" w:rsidP="00C806AC">
      <w:pPr>
        <w:pStyle w:val="ac"/>
        <w:spacing w:before="0" w:line="240" w:lineRule="auto"/>
        <w:ind w:firstLine="709"/>
      </w:pPr>
      <w:r w:rsidRPr="00502854">
        <w:t>Темы модуля базовой подготовки личного состава НАСФ направлены на совершенствование знаний и навыков личного состава НАСФ при оповещении, сборе и приведении в готовность формирования, а также действий при опасностях, возникающих при военных конфликтах или вследствие этих конфликтов, а также при ЧС природного и техногенного характера. Темы отрабатываются в полном объеме (не менее 14 часов) всеми видами НАСФ.</w:t>
      </w:r>
    </w:p>
    <w:p w:rsidR="00C806AC" w:rsidRPr="00502854" w:rsidRDefault="00C806AC" w:rsidP="00C806AC">
      <w:pPr>
        <w:pStyle w:val="ac"/>
        <w:spacing w:before="0" w:line="240" w:lineRule="auto"/>
        <w:ind w:firstLine="709"/>
      </w:pPr>
      <w:r w:rsidRPr="00502854">
        <w:t>Модуль специальной подготовки НАСФ направлен на совершенствование слаженности действий НАСФ при выполнении задач по предназначению. Рекомендуемые темы подготовки отрабатываются с учетом предназначения НАСФ. На их отработку отводится не менее 6 часов. В состав модуля специальной подготовки может включаться одна или несколько рекомендуемых тем, исходя из</w:t>
      </w:r>
      <w:r w:rsidRPr="00502854">
        <w:rPr>
          <w:spacing w:val="-15"/>
        </w:rPr>
        <w:t xml:space="preserve"> </w:t>
      </w:r>
      <w:r w:rsidRPr="00502854">
        <w:t>предназначения</w:t>
      </w:r>
      <w:r w:rsidRPr="00502854">
        <w:rPr>
          <w:spacing w:val="-19"/>
        </w:rPr>
        <w:t xml:space="preserve"> </w:t>
      </w:r>
      <w:r w:rsidRPr="00502854">
        <w:t>НАСФ</w:t>
      </w:r>
      <w:r w:rsidRPr="00502854">
        <w:rPr>
          <w:spacing w:val="-7"/>
        </w:rPr>
        <w:t xml:space="preserve"> </w:t>
      </w:r>
      <w:r w:rsidRPr="00502854">
        <w:t>и</w:t>
      </w:r>
      <w:r w:rsidRPr="00502854">
        <w:rPr>
          <w:spacing w:val="-16"/>
        </w:rPr>
        <w:t xml:space="preserve"> </w:t>
      </w:r>
      <w:r w:rsidRPr="00502854">
        <w:t>возлагаемых</w:t>
      </w:r>
      <w:r w:rsidRPr="00502854">
        <w:rPr>
          <w:spacing w:val="-2"/>
        </w:rPr>
        <w:t xml:space="preserve"> </w:t>
      </w:r>
      <w:r w:rsidRPr="00502854">
        <w:t>задач.</w:t>
      </w:r>
      <w:r w:rsidRPr="00502854">
        <w:rPr>
          <w:spacing w:val="-14"/>
        </w:rPr>
        <w:t xml:space="preserve"> </w:t>
      </w:r>
      <w:r w:rsidRPr="00502854">
        <w:t>Вариант</w:t>
      </w:r>
      <w:r w:rsidRPr="00502854">
        <w:rPr>
          <w:spacing w:val="-4"/>
        </w:rPr>
        <w:t xml:space="preserve"> </w:t>
      </w:r>
      <w:r w:rsidRPr="00502854">
        <w:t>распределения</w:t>
      </w:r>
      <w:r w:rsidRPr="00502854">
        <w:rPr>
          <w:spacing w:val="1"/>
        </w:rPr>
        <w:t xml:space="preserve"> </w:t>
      </w:r>
      <w:r w:rsidRPr="00502854">
        <w:t>тем</w:t>
      </w:r>
      <w:r w:rsidRPr="00502854">
        <w:rPr>
          <w:spacing w:val="-16"/>
        </w:rPr>
        <w:t xml:space="preserve"> </w:t>
      </w:r>
      <w:r w:rsidRPr="00502854">
        <w:t>занятий по специальной подготовке, в зависимости от предназначения НАСФ, представлен в разделе IV Тематический</w:t>
      </w:r>
      <w:r w:rsidRPr="00502854">
        <w:rPr>
          <w:spacing w:val="-19"/>
        </w:rPr>
        <w:t xml:space="preserve"> </w:t>
      </w:r>
      <w:r w:rsidRPr="00502854">
        <w:t>план.</w:t>
      </w:r>
    </w:p>
    <w:p w:rsidR="00C806AC" w:rsidRPr="00502854" w:rsidRDefault="00C806AC" w:rsidP="00C806AC">
      <w:pPr>
        <w:pStyle w:val="ac"/>
        <w:spacing w:before="0" w:line="240" w:lineRule="auto"/>
        <w:ind w:firstLine="709"/>
      </w:pPr>
      <w:r w:rsidRPr="00502854">
        <w:lastRenderedPageBreak/>
        <w:t>Проверка индивидуальных знаний личного состава осуществляется в ходе проведения опроса или тестирования, а формирования в целом при проведении учений и тренировок.</w:t>
      </w:r>
    </w:p>
    <w:p w:rsidR="00C806AC" w:rsidRPr="00502854" w:rsidRDefault="00C806AC" w:rsidP="00C806AC">
      <w:pPr>
        <w:pStyle w:val="ac"/>
        <w:spacing w:before="0" w:line="240" w:lineRule="auto"/>
        <w:ind w:firstLine="709"/>
      </w:pPr>
      <w:r w:rsidRPr="00502854">
        <w:t>Проверку знаний личного состава НАСФ должны в обязательном порядке проводить руководитель занятия или командир НАСФ.</w:t>
      </w:r>
    </w:p>
    <w:p w:rsidR="00C806AC" w:rsidRPr="00502854" w:rsidRDefault="00C806AC" w:rsidP="00C806AC">
      <w:pPr>
        <w:pStyle w:val="ac"/>
        <w:spacing w:before="0" w:line="240" w:lineRule="auto"/>
        <w:ind w:firstLine="709"/>
      </w:pPr>
      <w:r>
        <w:t>Практические и тактико</w:t>
      </w:r>
      <w:r w:rsidRPr="00502854">
        <w:t>-специальные занятия организуют и проводят руководители</w:t>
      </w:r>
      <w:r w:rsidRPr="00502854">
        <w:rPr>
          <w:spacing w:val="-8"/>
        </w:rPr>
        <w:t xml:space="preserve"> </w:t>
      </w:r>
      <w:r w:rsidRPr="00502854">
        <w:t>НАСФ,</w:t>
      </w:r>
      <w:r w:rsidRPr="00502854">
        <w:rPr>
          <w:spacing w:val="-22"/>
        </w:rPr>
        <w:t xml:space="preserve"> </w:t>
      </w:r>
      <w:r w:rsidRPr="00502854">
        <w:t>а</w:t>
      </w:r>
      <w:r w:rsidRPr="00502854">
        <w:rPr>
          <w:spacing w:val="-25"/>
        </w:rPr>
        <w:t xml:space="preserve"> </w:t>
      </w:r>
      <w:r w:rsidRPr="00502854">
        <w:t>на</w:t>
      </w:r>
      <w:r w:rsidRPr="00502854">
        <w:rPr>
          <w:spacing w:val="-25"/>
        </w:rPr>
        <w:t xml:space="preserve"> </w:t>
      </w:r>
      <w:r w:rsidRPr="00502854">
        <w:t>учебных</w:t>
      </w:r>
      <w:r w:rsidRPr="00502854">
        <w:rPr>
          <w:spacing w:val="-14"/>
        </w:rPr>
        <w:t xml:space="preserve"> </w:t>
      </w:r>
      <w:r w:rsidRPr="00502854">
        <w:t>местах</w:t>
      </w:r>
      <w:r w:rsidRPr="00502854">
        <w:rPr>
          <w:spacing w:val="-23"/>
        </w:rPr>
        <w:t xml:space="preserve"> </w:t>
      </w:r>
      <w:r w:rsidRPr="00502854">
        <w:t>-</w:t>
      </w:r>
      <w:r w:rsidRPr="00502854">
        <w:rPr>
          <w:spacing w:val="-19"/>
        </w:rPr>
        <w:t xml:space="preserve"> </w:t>
      </w:r>
      <w:r w:rsidRPr="00502854">
        <w:t>командиры</w:t>
      </w:r>
      <w:r w:rsidRPr="00502854">
        <w:rPr>
          <w:spacing w:val="-14"/>
        </w:rPr>
        <w:t xml:space="preserve"> </w:t>
      </w:r>
      <w:r w:rsidRPr="00502854">
        <w:t>структурных</w:t>
      </w:r>
      <w:r w:rsidRPr="00502854">
        <w:rPr>
          <w:spacing w:val="-4"/>
        </w:rPr>
        <w:t xml:space="preserve"> </w:t>
      </w:r>
      <w:r w:rsidRPr="00502854">
        <w:t>подразделений НАСФ.</w:t>
      </w:r>
    </w:p>
    <w:p w:rsidR="00C806AC" w:rsidRPr="00502854" w:rsidRDefault="00C806AC" w:rsidP="00C806AC">
      <w:pPr>
        <w:pStyle w:val="14"/>
        <w:ind w:firstLine="709"/>
        <w:jc w:val="both"/>
        <w:rPr>
          <w:sz w:val="24"/>
          <w:szCs w:val="24"/>
          <w:lang w:val="ru-RU"/>
        </w:rPr>
      </w:pPr>
      <w:r w:rsidRPr="00502854">
        <w:rPr>
          <w:sz w:val="24"/>
          <w:szCs w:val="24"/>
          <w:lang w:val="ru-RU"/>
        </w:rPr>
        <w:t>Занятия проводятся с личным составом НАСФ в учебных городках, на натурных участках местности или на территории организации.</w:t>
      </w:r>
    </w:p>
    <w:p w:rsidR="00C806AC" w:rsidRPr="00502854" w:rsidRDefault="00C806AC" w:rsidP="00C806AC">
      <w:pPr>
        <w:pStyle w:val="14"/>
        <w:ind w:firstLine="709"/>
        <w:jc w:val="both"/>
        <w:rPr>
          <w:sz w:val="24"/>
          <w:szCs w:val="24"/>
          <w:lang w:val="ru-RU"/>
        </w:rPr>
      </w:pPr>
      <w:r w:rsidRPr="00502854">
        <w:rPr>
          <w:sz w:val="24"/>
          <w:szCs w:val="24"/>
          <w:lang w:val="ru-RU"/>
        </w:rPr>
        <w:t>На тактико-специальные занятия НАСФ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C806AC" w:rsidRPr="00502854" w:rsidRDefault="00C806AC" w:rsidP="00C806AC">
      <w:pPr>
        <w:pStyle w:val="14"/>
        <w:ind w:firstLine="709"/>
        <w:jc w:val="both"/>
        <w:rPr>
          <w:sz w:val="24"/>
          <w:szCs w:val="24"/>
          <w:lang w:val="ru-RU"/>
        </w:rPr>
      </w:pPr>
      <w:r w:rsidRPr="00502854">
        <w:rPr>
          <w:sz w:val="24"/>
          <w:szCs w:val="24"/>
          <w:lang w:val="ru-RU"/>
        </w:rPr>
        <w:t>Тренировки и комплексные занятия с личным составом НАСФ разрешается проводить по структурным подразделениям.</w:t>
      </w:r>
    </w:p>
    <w:p w:rsidR="00C806AC" w:rsidRPr="00AB2753" w:rsidRDefault="00C806AC" w:rsidP="00C806AC">
      <w:pPr>
        <w:pStyle w:val="14"/>
        <w:jc w:val="both"/>
        <w:rPr>
          <w:sz w:val="8"/>
          <w:szCs w:val="8"/>
          <w:lang w:val="ru-RU"/>
        </w:rPr>
      </w:pPr>
    </w:p>
    <w:p w:rsidR="00C806AC" w:rsidRDefault="00C806AC" w:rsidP="00C806AC">
      <w:pPr>
        <w:spacing w:after="0" w:line="240" w:lineRule="auto"/>
        <w:rPr>
          <w:b/>
          <w:sz w:val="24"/>
          <w:szCs w:val="24"/>
        </w:rPr>
      </w:pPr>
      <w:r w:rsidRPr="0067668D">
        <w:rPr>
          <w:b/>
          <w:sz w:val="24"/>
          <w:szCs w:val="24"/>
        </w:rPr>
        <w:t xml:space="preserve">          </w:t>
      </w:r>
    </w:p>
    <w:p w:rsidR="00C806AC" w:rsidRDefault="00C806AC" w:rsidP="00C8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D5B">
        <w:rPr>
          <w:rFonts w:ascii="Times New Roman" w:hAnsi="Times New Roman" w:cs="Times New Roman"/>
          <w:b/>
          <w:sz w:val="24"/>
          <w:szCs w:val="24"/>
        </w:rPr>
        <w:t>2.2. Руководство обучением и учет результатов</w:t>
      </w:r>
    </w:p>
    <w:p w:rsidR="00C806AC" w:rsidRPr="00896D5B" w:rsidRDefault="00C806AC" w:rsidP="00C80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6AC" w:rsidRPr="00896D5B" w:rsidRDefault="00C806AC" w:rsidP="00C806AC">
      <w:pPr>
        <w:pStyle w:val="ac"/>
        <w:spacing w:before="0" w:line="240" w:lineRule="auto"/>
        <w:ind w:firstLine="709"/>
      </w:pPr>
      <w:r w:rsidRPr="00896D5B">
        <w:t xml:space="preserve">Руководство обучением личного состава НАСФ должно обеспечивать полное и качественное выполнение </w:t>
      </w:r>
      <w:r>
        <w:t>программы курсового обучения</w:t>
      </w:r>
      <w:r w:rsidRPr="00774B83">
        <w:t xml:space="preserve"> </w:t>
      </w:r>
      <w:r w:rsidRPr="00896D5B">
        <w:t>НАСФ</w:t>
      </w:r>
      <w:r>
        <w:t>.</w:t>
      </w:r>
    </w:p>
    <w:p w:rsidR="00C806AC" w:rsidRPr="00896D5B" w:rsidRDefault="00C806AC" w:rsidP="00C806AC">
      <w:pPr>
        <w:pStyle w:val="ac"/>
        <w:spacing w:before="6" w:line="237" w:lineRule="auto"/>
        <w:ind w:firstLine="709"/>
      </w:pPr>
      <w:r w:rsidRPr="00896D5B">
        <w:t xml:space="preserve"> Для</w:t>
      </w:r>
      <w:r w:rsidRPr="00896D5B">
        <w:rPr>
          <w:spacing w:val="-26"/>
        </w:rPr>
        <w:t xml:space="preserve"> </w:t>
      </w:r>
      <w:r w:rsidRPr="00896D5B">
        <w:t>достижения</w:t>
      </w:r>
      <w:r w:rsidRPr="00896D5B">
        <w:rPr>
          <w:spacing w:val="-13"/>
        </w:rPr>
        <w:t xml:space="preserve"> </w:t>
      </w:r>
      <w:r w:rsidRPr="00896D5B">
        <w:t>поставленных</w:t>
      </w:r>
      <w:r w:rsidRPr="00896D5B">
        <w:rPr>
          <w:spacing w:val="-12"/>
        </w:rPr>
        <w:t xml:space="preserve"> </w:t>
      </w:r>
      <w:r w:rsidRPr="00896D5B">
        <w:t>целей</w:t>
      </w:r>
      <w:r w:rsidRPr="00896D5B">
        <w:rPr>
          <w:spacing w:val="-24"/>
        </w:rPr>
        <w:t xml:space="preserve"> </w:t>
      </w:r>
      <w:r w:rsidRPr="00896D5B">
        <w:t>в</w:t>
      </w:r>
      <w:r w:rsidRPr="00896D5B">
        <w:rPr>
          <w:spacing w:val="-29"/>
        </w:rPr>
        <w:t xml:space="preserve"> </w:t>
      </w:r>
      <w:r w:rsidRPr="00896D5B">
        <w:t>руководстве</w:t>
      </w:r>
      <w:r w:rsidRPr="00896D5B">
        <w:rPr>
          <w:spacing w:val="-12"/>
        </w:rPr>
        <w:t xml:space="preserve"> </w:t>
      </w:r>
      <w:r w:rsidRPr="00896D5B">
        <w:t>обучением</w:t>
      </w:r>
      <w:r w:rsidRPr="00896D5B">
        <w:rPr>
          <w:spacing w:val="-11"/>
        </w:rPr>
        <w:t xml:space="preserve"> </w:t>
      </w:r>
      <w:r w:rsidRPr="00896D5B">
        <w:t xml:space="preserve">необходимо:    </w:t>
      </w:r>
    </w:p>
    <w:p w:rsidR="00C806AC" w:rsidRPr="00896D5B" w:rsidRDefault="00C806AC" w:rsidP="00C806AC">
      <w:pPr>
        <w:pStyle w:val="ac"/>
        <w:numPr>
          <w:ilvl w:val="0"/>
          <w:numId w:val="10"/>
        </w:numPr>
        <w:spacing w:before="6" w:line="237" w:lineRule="auto"/>
      </w:pPr>
      <w:r w:rsidRPr="00896D5B">
        <w:t>качественное</w:t>
      </w:r>
      <w:r w:rsidRPr="00896D5B">
        <w:rPr>
          <w:spacing w:val="-19"/>
        </w:rPr>
        <w:t xml:space="preserve"> </w:t>
      </w:r>
      <w:r w:rsidRPr="00896D5B">
        <w:t>планирование</w:t>
      </w:r>
      <w:r w:rsidRPr="00896D5B">
        <w:rPr>
          <w:spacing w:val="-18"/>
        </w:rPr>
        <w:t xml:space="preserve"> </w:t>
      </w:r>
      <w:r w:rsidRPr="00896D5B">
        <w:t>учебного</w:t>
      </w:r>
      <w:r w:rsidRPr="00896D5B">
        <w:rPr>
          <w:spacing w:val="-26"/>
        </w:rPr>
        <w:t xml:space="preserve"> </w:t>
      </w:r>
      <w:r w:rsidRPr="00896D5B">
        <w:t>процесса;</w:t>
      </w:r>
    </w:p>
    <w:p w:rsidR="00C806AC" w:rsidRPr="00896D5B" w:rsidRDefault="00C806AC" w:rsidP="00C806AC">
      <w:pPr>
        <w:pStyle w:val="ac"/>
        <w:numPr>
          <w:ilvl w:val="0"/>
          <w:numId w:val="10"/>
        </w:numPr>
        <w:spacing w:before="6" w:line="237" w:lineRule="auto"/>
      </w:pPr>
      <w:r w:rsidRPr="00896D5B">
        <w:t xml:space="preserve">систематический </w:t>
      </w:r>
      <w:proofErr w:type="gramStart"/>
      <w:r w:rsidRPr="00896D5B">
        <w:t>контроль за</w:t>
      </w:r>
      <w:proofErr w:type="gramEnd"/>
      <w:r w:rsidRPr="00896D5B">
        <w:t xml:space="preserve"> подготовкой командиров структурных подразделений</w:t>
      </w:r>
      <w:r w:rsidRPr="00896D5B">
        <w:rPr>
          <w:spacing w:val="-25"/>
        </w:rPr>
        <w:t xml:space="preserve"> </w:t>
      </w:r>
      <w:r w:rsidRPr="00896D5B">
        <w:t>НАСФ</w:t>
      </w:r>
      <w:r w:rsidRPr="00896D5B">
        <w:rPr>
          <w:spacing w:val="-32"/>
        </w:rPr>
        <w:t xml:space="preserve"> </w:t>
      </w:r>
      <w:r w:rsidRPr="00896D5B">
        <w:t>к</w:t>
      </w:r>
      <w:r w:rsidRPr="00896D5B">
        <w:rPr>
          <w:spacing w:val="-44"/>
        </w:rPr>
        <w:t xml:space="preserve"> </w:t>
      </w:r>
      <w:r w:rsidRPr="00896D5B">
        <w:t>занятиям,</w:t>
      </w:r>
      <w:r w:rsidRPr="00896D5B">
        <w:rPr>
          <w:spacing w:val="-32"/>
        </w:rPr>
        <w:t xml:space="preserve"> </w:t>
      </w:r>
      <w:r w:rsidRPr="00896D5B">
        <w:t>ходом</w:t>
      </w:r>
      <w:r w:rsidRPr="00896D5B">
        <w:rPr>
          <w:spacing w:val="-31"/>
        </w:rPr>
        <w:t xml:space="preserve"> </w:t>
      </w:r>
      <w:r w:rsidRPr="00896D5B">
        <w:t>курсового</w:t>
      </w:r>
      <w:r w:rsidRPr="00896D5B">
        <w:rPr>
          <w:spacing w:val="-30"/>
        </w:rPr>
        <w:t xml:space="preserve"> </w:t>
      </w:r>
      <w:r w:rsidRPr="00896D5B">
        <w:t>обучения</w:t>
      </w:r>
      <w:r w:rsidRPr="00896D5B">
        <w:rPr>
          <w:spacing w:val="-29"/>
        </w:rPr>
        <w:t xml:space="preserve"> </w:t>
      </w:r>
      <w:r w:rsidRPr="00896D5B">
        <w:t>и</w:t>
      </w:r>
      <w:r w:rsidRPr="00896D5B">
        <w:rPr>
          <w:spacing w:val="-42"/>
        </w:rPr>
        <w:t xml:space="preserve"> </w:t>
      </w:r>
      <w:r w:rsidRPr="00896D5B">
        <w:t>оказание</w:t>
      </w:r>
      <w:r w:rsidRPr="00896D5B">
        <w:rPr>
          <w:spacing w:val="-36"/>
        </w:rPr>
        <w:t xml:space="preserve"> </w:t>
      </w:r>
      <w:r w:rsidRPr="00896D5B">
        <w:t>действенной помощи</w:t>
      </w:r>
      <w:r w:rsidRPr="00896D5B">
        <w:rPr>
          <w:spacing w:val="-30"/>
        </w:rPr>
        <w:t xml:space="preserve"> </w:t>
      </w:r>
      <w:r w:rsidRPr="00896D5B">
        <w:t>руководителям</w:t>
      </w:r>
      <w:r w:rsidRPr="00896D5B">
        <w:rPr>
          <w:spacing w:val="-30"/>
        </w:rPr>
        <w:t xml:space="preserve"> </w:t>
      </w:r>
      <w:r w:rsidRPr="00896D5B">
        <w:t>занятий;</w:t>
      </w:r>
    </w:p>
    <w:p w:rsidR="00C806AC" w:rsidRPr="00896D5B" w:rsidRDefault="00C806AC" w:rsidP="00C806AC">
      <w:pPr>
        <w:pStyle w:val="ac"/>
        <w:numPr>
          <w:ilvl w:val="0"/>
          <w:numId w:val="10"/>
        </w:numPr>
        <w:spacing w:before="6" w:line="237" w:lineRule="auto"/>
      </w:pPr>
      <w:r w:rsidRPr="00896D5B">
        <w:t>изучение, обобщение и внедрение передового опыта в организации проведения занятий;</w:t>
      </w:r>
    </w:p>
    <w:p w:rsidR="00C806AC" w:rsidRPr="00896D5B" w:rsidRDefault="00C806AC" w:rsidP="00C806AC">
      <w:pPr>
        <w:pStyle w:val="ac"/>
        <w:numPr>
          <w:ilvl w:val="0"/>
          <w:numId w:val="10"/>
        </w:numPr>
        <w:spacing w:before="10" w:line="297" w:lineRule="exact"/>
      </w:pPr>
      <w:r w:rsidRPr="00896D5B">
        <w:t>своевременное и объективное подведение итогов обучения;</w:t>
      </w:r>
    </w:p>
    <w:p w:rsidR="00C806AC" w:rsidRPr="00896D5B" w:rsidRDefault="00C806AC" w:rsidP="00C806AC">
      <w:pPr>
        <w:pStyle w:val="ac"/>
        <w:numPr>
          <w:ilvl w:val="0"/>
          <w:numId w:val="10"/>
        </w:numPr>
        <w:spacing w:before="1" w:line="237" w:lineRule="auto"/>
      </w:pPr>
      <w:r w:rsidRPr="00896D5B">
        <w:t>эффективное использование учебных объектов и средств обеспечения учебного процесса;</w:t>
      </w:r>
    </w:p>
    <w:p w:rsidR="00C806AC" w:rsidRPr="00896D5B" w:rsidRDefault="00C806AC" w:rsidP="00C806AC">
      <w:pPr>
        <w:pStyle w:val="ac"/>
        <w:numPr>
          <w:ilvl w:val="0"/>
          <w:numId w:val="10"/>
        </w:numPr>
        <w:spacing w:before="3"/>
      </w:pPr>
      <w:r w:rsidRPr="00896D5B">
        <w:t>постоянное совершенствование учебно-материальной базы.</w:t>
      </w:r>
    </w:p>
    <w:p w:rsidR="00C806AC" w:rsidRPr="00896D5B" w:rsidRDefault="00C806AC" w:rsidP="00C806AC">
      <w:pPr>
        <w:pStyle w:val="ac"/>
        <w:spacing w:before="3"/>
        <w:ind w:firstLine="709"/>
      </w:pPr>
      <w:proofErr w:type="gramStart"/>
      <w:r w:rsidRPr="00896D5B">
        <w:t>Руководител</w:t>
      </w:r>
      <w:r>
        <w:t>ю</w:t>
      </w:r>
      <w:r w:rsidRPr="00896D5B">
        <w:t xml:space="preserve"> организации, создающей НАСФ, разрешается исходя из местных условий, с учетом предназначения конкретного НАСФ и степени подготовки личного   состава</w:t>
      </w:r>
      <w:r>
        <w:t>,</w:t>
      </w:r>
      <w:r w:rsidRPr="00896D5B">
        <w:t xml:space="preserve"> уточнять содержание тем модулей базовой и специальной подготовки и количество часов на их изучение без уменьшения общего времени на подготовку, а также дополнительно включать темы для совершенствования умений обучаемых по оказанию первой помощи и повышению психологической</w:t>
      </w:r>
      <w:r w:rsidRPr="00896D5B">
        <w:rPr>
          <w:spacing w:val="-14"/>
        </w:rPr>
        <w:t xml:space="preserve"> </w:t>
      </w:r>
      <w:r w:rsidRPr="00896D5B">
        <w:t>устойчивости</w:t>
      </w:r>
      <w:r w:rsidRPr="00896D5B">
        <w:rPr>
          <w:spacing w:val="-5"/>
        </w:rPr>
        <w:t xml:space="preserve"> </w:t>
      </w:r>
      <w:r w:rsidRPr="00896D5B">
        <w:t>личного</w:t>
      </w:r>
      <w:r w:rsidRPr="00896D5B">
        <w:rPr>
          <w:spacing w:val="-3"/>
        </w:rPr>
        <w:t xml:space="preserve"> </w:t>
      </w:r>
      <w:r w:rsidRPr="00896D5B">
        <w:t>состава</w:t>
      </w:r>
      <w:r w:rsidRPr="00896D5B">
        <w:rPr>
          <w:spacing w:val="-5"/>
        </w:rPr>
        <w:t xml:space="preserve"> </w:t>
      </w:r>
      <w:r w:rsidRPr="00896D5B">
        <w:t>НАСФ</w:t>
      </w:r>
      <w:r w:rsidRPr="00896D5B">
        <w:rPr>
          <w:spacing w:val="1"/>
        </w:rPr>
        <w:t xml:space="preserve"> </w:t>
      </w:r>
      <w:r w:rsidRPr="00896D5B">
        <w:t>при</w:t>
      </w:r>
      <w:proofErr w:type="gramEnd"/>
      <w:r w:rsidRPr="00896D5B">
        <w:rPr>
          <w:spacing w:val="-10"/>
        </w:rPr>
        <w:t xml:space="preserve"> </w:t>
      </w:r>
      <w:r w:rsidRPr="00896D5B">
        <w:t>работе</w:t>
      </w:r>
      <w:r w:rsidRPr="00896D5B">
        <w:rPr>
          <w:spacing w:val="-8"/>
        </w:rPr>
        <w:t xml:space="preserve"> </w:t>
      </w:r>
      <w:r w:rsidRPr="00896D5B">
        <w:t>в</w:t>
      </w:r>
      <w:r w:rsidRPr="00896D5B">
        <w:rPr>
          <w:spacing w:val="-13"/>
        </w:rPr>
        <w:t xml:space="preserve"> </w:t>
      </w:r>
      <w:r w:rsidRPr="00896D5B">
        <w:t>зоне</w:t>
      </w:r>
      <w:r w:rsidRPr="00896D5B">
        <w:rPr>
          <w:spacing w:val="-8"/>
        </w:rPr>
        <w:t xml:space="preserve"> </w:t>
      </w:r>
      <w:r w:rsidRPr="00896D5B">
        <w:t>ЧС.</w:t>
      </w:r>
    </w:p>
    <w:p w:rsidR="00C806AC" w:rsidRPr="00896D5B" w:rsidRDefault="00C806AC" w:rsidP="00C806AC">
      <w:pPr>
        <w:pStyle w:val="ac"/>
        <w:spacing w:before="6" w:line="237" w:lineRule="auto"/>
        <w:ind w:firstLine="709"/>
      </w:pPr>
      <w:proofErr w:type="gramStart"/>
      <w:r>
        <w:t>П</w:t>
      </w:r>
      <w:r w:rsidRPr="00896D5B">
        <w:t>рограмма курсового обучения НАСФ, разрабатываемой в организации, подлежит уточнению не реже одного раза в 5</w:t>
      </w:r>
      <w:r w:rsidRPr="00896D5B">
        <w:rPr>
          <w:spacing w:val="-44"/>
        </w:rPr>
        <w:t xml:space="preserve"> </w:t>
      </w:r>
      <w:r w:rsidRPr="00896D5B">
        <w:t>лет.</w:t>
      </w:r>
      <w:proofErr w:type="gramEnd"/>
    </w:p>
    <w:p w:rsidR="00C806AC" w:rsidRPr="00896D5B" w:rsidRDefault="00C806AC" w:rsidP="00C806AC">
      <w:pPr>
        <w:pStyle w:val="ac"/>
        <w:spacing w:before="3"/>
        <w:ind w:firstLine="709"/>
      </w:pPr>
      <w:r w:rsidRPr="00896D5B">
        <w:t xml:space="preserve"> Руководители НАСФ организуют и проводят практические занятия, а также оценивают</w:t>
      </w:r>
      <w:r w:rsidRPr="00896D5B">
        <w:rPr>
          <w:spacing w:val="-9"/>
        </w:rPr>
        <w:t xml:space="preserve"> </w:t>
      </w:r>
      <w:r w:rsidRPr="00896D5B">
        <w:t>качество</w:t>
      </w:r>
      <w:r w:rsidRPr="00896D5B">
        <w:rPr>
          <w:spacing w:val="-11"/>
        </w:rPr>
        <w:t xml:space="preserve"> </w:t>
      </w:r>
      <w:r w:rsidRPr="00896D5B">
        <w:t>усвоения</w:t>
      </w:r>
      <w:r w:rsidRPr="00896D5B">
        <w:rPr>
          <w:spacing w:val="-5"/>
        </w:rPr>
        <w:t xml:space="preserve"> </w:t>
      </w:r>
      <w:r w:rsidRPr="00896D5B">
        <w:t>учебного</w:t>
      </w:r>
      <w:r w:rsidRPr="00896D5B">
        <w:rPr>
          <w:spacing w:val="-9"/>
        </w:rPr>
        <w:t xml:space="preserve"> </w:t>
      </w:r>
      <w:r w:rsidRPr="00896D5B">
        <w:t>материала</w:t>
      </w:r>
      <w:r w:rsidRPr="00896D5B">
        <w:rPr>
          <w:spacing w:val="-5"/>
        </w:rPr>
        <w:t xml:space="preserve"> </w:t>
      </w:r>
      <w:r w:rsidRPr="00896D5B">
        <w:t>личным</w:t>
      </w:r>
      <w:r w:rsidRPr="00896D5B">
        <w:rPr>
          <w:spacing w:val="-9"/>
        </w:rPr>
        <w:t xml:space="preserve"> </w:t>
      </w:r>
      <w:r w:rsidRPr="00896D5B">
        <w:t>составом</w:t>
      </w:r>
      <w:r w:rsidRPr="00896D5B">
        <w:rPr>
          <w:spacing w:val="-7"/>
        </w:rPr>
        <w:t xml:space="preserve"> </w:t>
      </w:r>
      <w:r w:rsidRPr="00896D5B">
        <w:t>в</w:t>
      </w:r>
      <w:r w:rsidRPr="00896D5B">
        <w:rPr>
          <w:spacing w:val="-23"/>
        </w:rPr>
        <w:t xml:space="preserve"> </w:t>
      </w:r>
      <w:r w:rsidRPr="00896D5B">
        <w:t>ходе</w:t>
      </w:r>
      <w:r w:rsidRPr="00896D5B">
        <w:rPr>
          <w:spacing w:val="-16"/>
        </w:rPr>
        <w:t xml:space="preserve"> </w:t>
      </w:r>
      <w:r w:rsidRPr="00896D5B">
        <w:t>тактика ­ специальных</w:t>
      </w:r>
      <w:r w:rsidRPr="00896D5B">
        <w:rPr>
          <w:spacing w:val="-21"/>
        </w:rPr>
        <w:t xml:space="preserve"> </w:t>
      </w:r>
      <w:r w:rsidRPr="00896D5B">
        <w:t>занятий.</w:t>
      </w:r>
    </w:p>
    <w:p w:rsidR="00C806AC" w:rsidRPr="00896D5B" w:rsidRDefault="00C806AC" w:rsidP="00C806AC">
      <w:pPr>
        <w:pStyle w:val="ac"/>
        <w:spacing w:before="3"/>
        <w:ind w:firstLine="709"/>
      </w:pPr>
      <w:r w:rsidRPr="00896D5B">
        <w:t xml:space="preserve"> Командиры</w:t>
      </w:r>
      <w:r w:rsidRPr="00896D5B">
        <w:rPr>
          <w:spacing w:val="-16"/>
        </w:rPr>
        <w:t xml:space="preserve"> </w:t>
      </w:r>
      <w:r w:rsidRPr="00896D5B">
        <w:t>структурных</w:t>
      </w:r>
      <w:r w:rsidRPr="00896D5B">
        <w:rPr>
          <w:spacing w:val="-16"/>
        </w:rPr>
        <w:t xml:space="preserve"> </w:t>
      </w:r>
      <w:r w:rsidRPr="00896D5B">
        <w:t>подразделений</w:t>
      </w:r>
      <w:r w:rsidRPr="00896D5B">
        <w:rPr>
          <w:spacing w:val="-9"/>
        </w:rPr>
        <w:t xml:space="preserve"> </w:t>
      </w:r>
      <w:r w:rsidRPr="00896D5B">
        <w:t>проводят</w:t>
      </w:r>
      <w:r w:rsidRPr="00896D5B">
        <w:rPr>
          <w:spacing w:val="-22"/>
        </w:rPr>
        <w:t xml:space="preserve"> </w:t>
      </w:r>
      <w:r w:rsidRPr="00896D5B">
        <w:t>занятия</w:t>
      </w:r>
      <w:r w:rsidRPr="00896D5B">
        <w:rPr>
          <w:spacing w:val="-25"/>
        </w:rPr>
        <w:t xml:space="preserve"> </w:t>
      </w:r>
      <w:r w:rsidRPr="00896D5B">
        <w:t>с</w:t>
      </w:r>
      <w:r w:rsidRPr="00896D5B">
        <w:rPr>
          <w:spacing w:val="-33"/>
        </w:rPr>
        <w:t xml:space="preserve"> </w:t>
      </w:r>
      <w:r w:rsidRPr="00896D5B">
        <w:t>личным</w:t>
      </w:r>
      <w:r w:rsidRPr="00896D5B">
        <w:rPr>
          <w:spacing w:val="-21"/>
        </w:rPr>
        <w:t xml:space="preserve"> </w:t>
      </w:r>
      <w:r w:rsidRPr="00896D5B">
        <w:t>составом на учебных местах в ходе занятия, контролируют степень усвоения материала и</w:t>
      </w:r>
      <w:r w:rsidRPr="00896D5B">
        <w:rPr>
          <w:spacing w:val="-15"/>
        </w:rPr>
        <w:t xml:space="preserve"> </w:t>
      </w:r>
      <w:r w:rsidRPr="00896D5B">
        <w:t>готовность</w:t>
      </w:r>
      <w:r w:rsidRPr="00896D5B">
        <w:rPr>
          <w:spacing w:val="-1"/>
        </w:rPr>
        <w:t xml:space="preserve"> </w:t>
      </w:r>
      <w:r w:rsidRPr="00896D5B">
        <w:t>к</w:t>
      </w:r>
      <w:r w:rsidRPr="00896D5B">
        <w:rPr>
          <w:spacing w:val="-22"/>
        </w:rPr>
        <w:t xml:space="preserve"> </w:t>
      </w:r>
      <w:r w:rsidRPr="00896D5B">
        <w:t>действиям</w:t>
      </w:r>
      <w:r w:rsidRPr="00896D5B">
        <w:rPr>
          <w:spacing w:val="1"/>
        </w:rPr>
        <w:t xml:space="preserve"> </w:t>
      </w:r>
      <w:r w:rsidRPr="00896D5B">
        <w:t>в</w:t>
      </w:r>
      <w:r w:rsidRPr="00896D5B">
        <w:rPr>
          <w:spacing w:val="-22"/>
        </w:rPr>
        <w:t xml:space="preserve"> </w:t>
      </w:r>
      <w:r w:rsidRPr="00896D5B">
        <w:t>составе</w:t>
      </w:r>
      <w:r w:rsidRPr="00896D5B">
        <w:rPr>
          <w:spacing w:val="-6"/>
        </w:rPr>
        <w:t xml:space="preserve"> </w:t>
      </w:r>
      <w:r w:rsidRPr="00896D5B">
        <w:t>подразделения.</w:t>
      </w:r>
    </w:p>
    <w:p w:rsidR="00C806AC" w:rsidRPr="00896D5B" w:rsidRDefault="00C806AC" w:rsidP="00C806AC">
      <w:pPr>
        <w:pStyle w:val="ac"/>
        <w:spacing w:before="6" w:line="237" w:lineRule="auto"/>
        <w:ind w:firstLine="709"/>
      </w:pPr>
      <w:r w:rsidRPr="00896D5B">
        <w:t xml:space="preserve"> При организации занятий командиры структурных подразделений обязаны предусматривать максимальное использование учебного оборудования и средств обеспечения учебного процесса.</w:t>
      </w:r>
    </w:p>
    <w:p w:rsidR="00C806AC" w:rsidRPr="00896D5B" w:rsidRDefault="00C806AC" w:rsidP="00C806AC">
      <w:pPr>
        <w:pStyle w:val="ac"/>
        <w:spacing w:before="3"/>
        <w:ind w:firstLine="709"/>
      </w:pPr>
      <w:r w:rsidRPr="00896D5B">
        <w:t xml:space="preserve"> В ходе проведения занятий постоянное внимание должно уделяться морально-психологической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  и   инструментов, воспитанию стойкости, готовности</w:t>
      </w:r>
      <w:r w:rsidRPr="00896D5B">
        <w:rPr>
          <w:spacing w:val="60"/>
        </w:rPr>
        <w:t xml:space="preserve"> </w:t>
      </w:r>
      <w:r w:rsidRPr="00896D5B">
        <w:t>выполнять должностные обязанности в сложной обстановке, при высокой организованности и дисциплины.</w:t>
      </w:r>
    </w:p>
    <w:p w:rsidR="00C806AC" w:rsidRPr="00896D5B" w:rsidRDefault="00C806AC" w:rsidP="00C806AC">
      <w:pPr>
        <w:pStyle w:val="14"/>
        <w:ind w:firstLine="709"/>
        <w:jc w:val="both"/>
        <w:rPr>
          <w:sz w:val="24"/>
          <w:szCs w:val="24"/>
          <w:lang w:val="ru-RU"/>
        </w:rPr>
      </w:pPr>
      <w:r w:rsidRPr="00896D5B">
        <w:rPr>
          <w:sz w:val="24"/>
          <w:szCs w:val="24"/>
          <w:lang w:val="ru-RU"/>
        </w:rPr>
        <w:t xml:space="preserve"> Учет</w:t>
      </w:r>
      <w:r w:rsidRPr="00896D5B">
        <w:rPr>
          <w:spacing w:val="-28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обучения</w:t>
      </w:r>
      <w:r w:rsidRPr="00896D5B">
        <w:rPr>
          <w:spacing w:val="-18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личного</w:t>
      </w:r>
      <w:r w:rsidRPr="00896D5B">
        <w:rPr>
          <w:spacing w:val="-24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состава</w:t>
      </w:r>
      <w:r w:rsidRPr="00896D5B">
        <w:rPr>
          <w:spacing w:val="-14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НАСФ</w:t>
      </w:r>
      <w:r w:rsidRPr="00896D5B">
        <w:rPr>
          <w:spacing w:val="-14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включает</w:t>
      </w:r>
      <w:r w:rsidRPr="00896D5B">
        <w:rPr>
          <w:spacing w:val="-17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в</w:t>
      </w:r>
      <w:r w:rsidRPr="00896D5B">
        <w:rPr>
          <w:spacing w:val="-33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себя</w:t>
      </w:r>
      <w:r w:rsidRPr="00896D5B">
        <w:rPr>
          <w:spacing w:val="-19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сбор,</w:t>
      </w:r>
      <w:r w:rsidRPr="00896D5B">
        <w:rPr>
          <w:spacing w:val="-25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 xml:space="preserve">систематизацию, хранение, обновление и анализ данных, раскрывающих посещаемость занятий, уровень </w:t>
      </w:r>
      <w:r w:rsidRPr="00896D5B">
        <w:rPr>
          <w:sz w:val="24"/>
          <w:szCs w:val="24"/>
          <w:lang w:val="ru-RU"/>
        </w:rPr>
        <w:lastRenderedPageBreak/>
        <w:t>знания и умения личного состава, полученных в ходе отработки тем рабочей программы курсового</w:t>
      </w:r>
      <w:r w:rsidRPr="00896D5B">
        <w:rPr>
          <w:spacing w:val="-31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обучения.</w:t>
      </w:r>
    </w:p>
    <w:p w:rsidR="00C806AC" w:rsidRPr="00896D5B" w:rsidRDefault="00C806AC" w:rsidP="00C806AC">
      <w:pPr>
        <w:pStyle w:val="14"/>
        <w:ind w:firstLine="709"/>
        <w:jc w:val="both"/>
        <w:rPr>
          <w:sz w:val="24"/>
          <w:szCs w:val="24"/>
          <w:lang w:val="ru-RU"/>
        </w:rPr>
      </w:pPr>
      <w:r w:rsidRPr="00896D5B">
        <w:rPr>
          <w:sz w:val="24"/>
          <w:szCs w:val="24"/>
          <w:lang w:val="ru-RU"/>
        </w:rPr>
        <w:t xml:space="preserve"> 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  журналах установленной формы, которые ведутся на каждую учебную</w:t>
      </w:r>
      <w:r w:rsidRPr="00896D5B">
        <w:rPr>
          <w:spacing w:val="-25"/>
          <w:sz w:val="24"/>
          <w:szCs w:val="24"/>
          <w:lang w:val="ru-RU"/>
        </w:rPr>
        <w:t xml:space="preserve"> </w:t>
      </w:r>
      <w:r w:rsidRPr="00896D5B">
        <w:rPr>
          <w:sz w:val="24"/>
          <w:szCs w:val="24"/>
          <w:lang w:val="ru-RU"/>
        </w:rPr>
        <w:t>группу.</w:t>
      </w:r>
    </w:p>
    <w:p w:rsidR="00C806AC" w:rsidRPr="00896D5B" w:rsidRDefault="00C806AC" w:rsidP="00C806AC">
      <w:pPr>
        <w:pStyle w:val="14"/>
        <w:ind w:firstLine="709"/>
        <w:jc w:val="both"/>
        <w:rPr>
          <w:sz w:val="24"/>
          <w:szCs w:val="24"/>
          <w:lang w:val="ru-RU"/>
        </w:rPr>
      </w:pPr>
      <w:r w:rsidRPr="00896D5B">
        <w:rPr>
          <w:sz w:val="24"/>
          <w:szCs w:val="24"/>
          <w:lang w:val="ru-RU"/>
        </w:rPr>
        <w:t>Журналы хранятся в течение года после завершения обучения.</w:t>
      </w:r>
    </w:p>
    <w:p w:rsidR="00C806AC" w:rsidRPr="00896D5B" w:rsidRDefault="00C806AC" w:rsidP="00C806AC">
      <w:pPr>
        <w:pStyle w:val="14"/>
        <w:ind w:firstLine="709"/>
        <w:jc w:val="both"/>
        <w:rPr>
          <w:sz w:val="8"/>
          <w:szCs w:val="8"/>
          <w:lang w:val="ru-RU"/>
        </w:rPr>
      </w:pPr>
    </w:p>
    <w:p w:rsidR="00C806AC" w:rsidRPr="00896D5B" w:rsidRDefault="00C806AC" w:rsidP="00C806AC">
      <w:pPr>
        <w:pStyle w:val="14"/>
        <w:ind w:firstLine="709"/>
        <w:jc w:val="both"/>
        <w:rPr>
          <w:sz w:val="8"/>
          <w:szCs w:val="8"/>
          <w:lang w:val="ru-RU"/>
        </w:rPr>
      </w:pPr>
    </w:p>
    <w:p w:rsidR="00C806AC" w:rsidRPr="001C4083" w:rsidRDefault="00C806AC" w:rsidP="00C80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D5B">
        <w:rPr>
          <w:rFonts w:ascii="Times New Roman" w:hAnsi="Times New Roman" w:cs="Times New Roman"/>
          <w:b/>
          <w:sz w:val="24"/>
          <w:szCs w:val="24"/>
        </w:rPr>
        <w:t xml:space="preserve"> 2.3. Мероприятия по обеспечению требований безопасности</w:t>
      </w:r>
    </w:p>
    <w:p w:rsidR="00C806AC" w:rsidRPr="00896D5B" w:rsidRDefault="00C806AC" w:rsidP="00C806AC">
      <w:pPr>
        <w:pStyle w:val="ac"/>
        <w:spacing w:before="1"/>
        <w:ind w:firstLine="709"/>
      </w:pPr>
      <w:r w:rsidRPr="00896D5B">
        <w:t>Требования безопасности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C806AC" w:rsidRPr="00896D5B" w:rsidRDefault="00C806AC" w:rsidP="00C806AC">
      <w:pPr>
        <w:pStyle w:val="ac"/>
        <w:spacing w:before="3"/>
        <w:ind w:firstLine="709"/>
      </w:pPr>
      <w:r w:rsidRPr="00896D5B"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соблюдением дисциплины при подготовке и в ходе занятий.</w:t>
      </w:r>
    </w:p>
    <w:p w:rsidR="00C806AC" w:rsidRPr="00896D5B" w:rsidRDefault="00C806AC" w:rsidP="00C806AC">
      <w:pPr>
        <w:pStyle w:val="ac"/>
        <w:spacing w:before="6" w:line="237" w:lineRule="auto"/>
        <w:ind w:firstLine="709"/>
      </w:pPr>
      <w:r w:rsidRPr="00896D5B">
        <w:t xml:space="preserve"> 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</w:t>
      </w:r>
      <w:r>
        <w:t xml:space="preserve"> </w:t>
      </w:r>
      <w:r w:rsidRPr="00896D5B">
        <w:rPr>
          <w:spacing w:val="-54"/>
        </w:rPr>
        <w:t xml:space="preserve"> </w:t>
      </w:r>
      <w:r w:rsidRPr="00896D5B">
        <w:t>выполнения.</w:t>
      </w:r>
    </w:p>
    <w:p w:rsidR="00C806AC" w:rsidRPr="00896D5B" w:rsidRDefault="00C806AC" w:rsidP="00C806AC">
      <w:pPr>
        <w:pStyle w:val="ac"/>
        <w:spacing w:before="3"/>
        <w:ind w:firstLine="709"/>
      </w:pPr>
      <w:r w:rsidRPr="00896D5B">
        <w:t>Перед</w:t>
      </w:r>
      <w:r w:rsidRPr="00896D5B">
        <w:rPr>
          <w:spacing w:val="-12"/>
        </w:rPr>
        <w:t xml:space="preserve"> </w:t>
      </w:r>
      <w:r w:rsidRPr="00896D5B">
        <w:t>началом</w:t>
      </w:r>
      <w:r w:rsidRPr="00896D5B">
        <w:rPr>
          <w:spacing w:val="-12"/>
        </w:rPr>
        <w:t xml:space="preserve"> </w:t>
      </w:r>
      <w:r w:rsidRPr="00896D5B">
        <w:t>каждого</w:t>
      </w:r>
      <w:r w:rsidRPr="00896D5B">
        <w:rPr>
          <w:spacing w:val="-7"/>
        </w:rPr>
        <w:t xml:space="preserve"> </w:t>
      </w:r>
      <w:r w:rsidRPr="00896D5B">
        <w:t>занятия</w:t>
      </w:r>
      <w:r w:rsidRPr="00896D5B">
        <w:rPr>
          <w:spacing w:val="-9"/>
        </w:rPr>
        <w:t xml:space="preserve"> </w:t>
      </w:r>
      <w:r w:rsidRPr="00896D5B">
        <w:t>руководитель</w:t>
      </w:r>
      <w:r w:rsidRPr="00896D5B">
        <w:rPr>
          <w:spacing w:val="-10"/>
        </w:rPr>
        <w:t xml:space="preserve"> </w:t>
      </w:r>
      <w:proofErr w:type="gramStart"/>
      <w:r w:rsidRPr="00896D5B">
        <w:t>обязан</w:t>
      </w:r>
      <w:r w:rsidRPr="00896D5B">
        <w:rPr>
          <w:spacing w:val="-17"/>
        </w:rPr>
        <w:t xml:space="preserve"> </w:t>
      </w:r>
      <w:r w:rsidRPr="00896D5B">
        <w:t>лично</w:t>
      </w:r>
      <w:r w:rsidRPr="00896D5B">
        <w:rPr>
          <w:spacing w:val="-19"/>
        </w:rPr>
        <w:t xml:space="preserve"> </w:t>
      </w:r>
      <w:r w:rsidRPr="00896D5B">
        <w:t>убедится</w:t>
      </w:r>
      <w:proofErr w:type="gramEnd"/>
      <w:r>
        <w:t xml:space="preserve"> в том</w:t>
      </w:r>
      <w:r w:rsidRPr="00896D5B">
        <w:t>,</w:t>
      </w:r>
      <w:r w:rsidRPr="00896D5B">
        <w:rPr>
          <w:spacing w:val="-5"/>
        </w:rPr>
        <w:t xml:space="preserve"> </w:t>
      </w:r>
      <w:r w:rsidRPr="00896D5B">
        <w:t>что</w:t>
      </w:r>
      <w:r w:rsidRPr="00896D5B">
        <w:rPr>
          <w:spacing w:val="-24"/>
        </w:rPr>
        <w:t xml:space="preserve"> </w:t>
      </w:r>
      <w:r w:rsidRPr="00896D5B">
        <w:t>для этого созданы безопасные условия, а обучаемые обладают достаточными практическими</w:t>
      </w:r>
      <w:r w:rsidRPr="00896D5B">
        <w:rPr>
          <w:spacing w:val="-5"/>
        </w:rPr>
        <w:t xml:space="preserve"> </w:t>
      </w:r>
      <w:r w:rsidRPr="00896D5B">
        <w:t>навыками</w:t>
      </w:r>
      <w:r w:rsidRPr="00896D5B">
        <w:rPr>
          <w:spacing w:val="-17"/>
        </w:rPr>
        <w:t xml:space="preserve"> </w:t>
      </w:r>
      <w:r w:rsidRPr="00896D5B">
        <w:t>в</w:t>
      </w:r>
      <w:r w:rsidRPr="00896D5B">
        <w:rPr>
          <w:spacing w:val="-29"/>
        </w:rPr>
        <w:t xml:space="preserve"> </w:t>
      </w:r>
      <w:r w:rsidRPr="00896D5B">
        <w:t>их</w:t>
      </w:r>
      <w:r w:rsidRPr="00896D5B">
        <w:rPr>
          <w:spacing w:val="-27"/>
        </w:rPr>
        <w:t xml:space="preserve"> </w:t>
      </w:r>
      <w:r w:rsidRPr="00896D5B">
        <w:t>выполнении.</w:t>
      </w:r>
    </w:p>
    <w:p w:rsidR="00C806AC" w:rsidRPr="00896D5B" w:rsidRDefault="00C806AC" w:rsidP="00C806AC">
      <w:pPr>
        <w:pStyle w:val="ac"/>
        <w:spacing w:before="6" w:line="237" w:lineRule="auto"/>
        <w:ind w:firstLine="709"/>
      </w:pPr>
      <w:r w:rsidRPr="00896D5B"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C806AC" w:rsidRPr="00896D5B" w:rsidRDefault="00C806AC" w:rsidP="00C806AC">
      <w:pPr>
        <w:pStyle w:val="ac"/>
        <w:spacing w:before="6" w:line="237" w:lineRule="auto"/>
        <w:ind w:firstLine="709"/>
      </w:pPr>
      <w:r w:rsidRPr="00896D5B">
        <w:t>Обучаемые, не усвоившие требования безопасности, к занятиям не допускаются.</w:t>
      </w:r>
    </w:p>
    <w:p w:rsidR="00C806AC" w:rsidRPr="00896D5B" w:rsidRDefault="00C806AC" w:rsidP="00C806AC">
      <w:pPr>
        <w:pStyle w:val="ac"/>
        <w:spacing w:before="3" w:line="242" w:lineRule="auto"/>
        <w:ind w:firstLine="709"/>
      </w:pPr>
      <w:r w:rsidRPr="00896D5B">
        <w:t xml:space="preserve">Особое внимание при обучении обращается на безопасную эксплуатацию и обслуживание техники, гидравлического и электрифицированного </w:t>
      </w:r>
      <w:proofErr w:type="spellStart"/>
      <w:r w:rsidRPr="00896D5B">
        <w:t>аварийно­</w:t>
      </w:r>
      <w:proofErr w:type="spellEnd"/>
      <w:r w:rsidRPr="00896D5B">
        <w:t xml:space="preserve"> 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снаряжения.</w:t>
      </w:r>
    </w:p>
    <w:p w:rsidR="00C806AC" w:rsidRPr="00AB2753" w:rsidRDefault="00C806AC" w:rsidP="00C806AC">
      <w:pPr>
        <w:pStyle w:val="ac"/>
        <w:spacing w:before="1"/>
        <w:rPr>
          <w:sz w:val="8"/>
          <w:szCs w:val="8"/>
        </w:rPr>
      </w:pPr>
    </w:p>
    <w:p w:rsidR="00C806AC" w:rsidRPr="001C4083" w:rsidRDefault="00C806AC" w:rsidP="00C806AC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83">
        <w:rPr>
          <w:rFonts w:ascii="Times New Roman" w:hAnsi="Times New Roman" w:cs="Times New Roman"/>
          <w:b/>
          <w:sz w:val="24"/>
          <w:szCs w:val="24"/>
        </w:rPr>
        <w:t>III. ПЛАНИРУЕМЫЕ РЕЗУЛЬТАТЫ КУРСОВОГО ОБУЧЕНИЯ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В результате прохождения курсового обучения личный состав НАСФ должен: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105"/>
          <w:sz w:val="24"/>
          <w:szCs w:val="24"/>
          <w:lang w:val="ru-RU"/>
        </w:rPr>
        <w:t xml:space="preserve">          знать: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предназначение формирования и свои функциональные обязанности;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порядок оповещения, сбора и приведения в готовность;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производственные и технологические особенности функционирования организации, характер </w:t>
      </w:r>
      <w:proofErr w:type="gramStart"/>
      <w:r w:rsidRPr="0067668D">
        <w:rPr>
          <w:w w:val="105"/>
          <w:sz w:val="24"/>
          <w:szCs w:val="24"/>
          <w:lang w:val="ru-RU"/>
        </w:rPr>
        <w:t>возможных</w:t>
      </w:r>
      <w:proofErr w:type="gramEnd"/>
      <w:r w:rsidRPr="0067668D">
        <w:rPr>
          <w:w w:val="105"/>
          <w:sz w:val="24"/>
          <w:szCs w:val="24"/>
          <w:lang w:val="ru-RU"/>
        </w:rPr>
        <w:t xml:space="preserve"> АСДНР, вытекающих из содержания паспорта безопасности</w:t>
      </w:r>
      <w:r w:rsidRPr="0067668D">
        <w:rPr>
          <w:spacing w:val="5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объекта;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назначение, правила безопасной эксплуатации и обслуживания, порядок применения и возможности техники, механизмов и приборов, а также специального снаряжения и средств защиты, состоящих на оснащении формирования;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порядок проведения санитарной обработки, специальной обработки техники, обеззараживания зданий и территорий;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уметь: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выполнять функциональные обязанности при проведении АСДНР;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работать в средствах защиты органов дыхания и кожи, проводить санитарную обработку, специальную обработку техники и приборов, стоящих на оснащении;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эксплуатировать, обслуживать и применять гидравлический и электрифицированный аварийно-спасательный инструмент, электроустановки, компрессоры и специальное снаряжение, состоящие на оснащении</w:t>
      </w:r>
      <w:r w:rsidRPr="0067668D">
        <w:rPr>
          <w:spacing w:val="6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формирования.</w:t>
      </w:r>
    </w:p>
    <w:p w:rsidR="00C806AC" w:rsidRDefault="00C806AC" w:rsidP="00C806AC">
      <w:pPr>
        <w:pStyle w:val="14"/>
        <w:jc w:val="both"/>
        <w:rPr>
          <w:sz w:val="8"/>
          <w:szCs w:val="8"/>
          <w:lang w:val="ru-RU"/>
        </w:rPr>
      </w:pPr>
    </w:p>
    <w:p w:rsidR="00C806AC" w:rsidRPr="00AB2753" w:rsidRDefault="00C806AC" w:rsidP="00C806AC">
      <w:pPr>
        <w:pStyle w:val="14"/>
        <w:jc w:val="both"/>
        <w:rPr>
          <w:sz w:val="8"/>
          <w:szCs w:val="8"/>
          <w:lang w:val="ru-RU"/>
        </w:rPr>
      </w:pPr>
    </w:p>
    <w:p w:rsidR="00C806AC" w:rsidRDefault="00C806AC" w:rsidP="00C806AC">
      <w:pPr>
        <w:pStyle w:val="14"/>
        <w:jc w:val="center"/>
        <w:rPr>
          <w:b/>
          <w:sz w:val="24"/>
          <w:szCs w:val="24"/>
          <w:lang w:val="ru-RU"/>
        </w:rPr>
      </w:pPr>
    </w:p>
    <w:p w:rsidR="00C806AC" w:rsidRDefault="00C806AC" w:rsidP="00C806AC">
      <w:pPr>
        <w:pStyle w:val="14"/>
        <w:jc w:val="center"/>
        <w:rPr>
          <w:b/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center"/>
        <w:rPr>
          <w:b/>
          <w:sz w:val="24"/>
          <w:szCs w:val="24"/>
          <w:lang w:val="ru-RU"/>
        </w:rPr>
      </w:pPr>
      <w:r w:rsidRPr="0067668D">
        <w:rPr>
          <w:b/>
          <w:sz w:val="24"/>
          <w:szCs w:val="24"/>
        </w:rPr>
        <w:lastRenderedPageBreak/>
        <w:t>IV</w:t>
      </w:r>
      <w:r w:rsidRPr="0067668D">
        <w:rPr>
          <w:b/>
          <w:sz w:val="24"/>
          <w:szCs w:val="24"/>
          <w:lang w:val="ru-RU"/>
        </w:rPr>
        <w:t>. ТЕМАТИЧЕСКИЙ ПЛАН</w:t>
      </w:r>
    </w:p>
    <w:p w:rsidR="00C806AC" w:rsidRDefault="00C806AC" w:rsidP="00C806AC">
      <w:pPr>
        <w:pStyle w:val="14"/>
        <w:jc w:val="both"/>
        <w:rPr>
          <w:b/>
          <w:sz w:val="8"/>
          <w:szCs w:val="8"/>
          <w:lang w:val="ru-RU"/>
        </w:rPr>
      </w:pPr>
    </w:p>
    <w:p w:rsidR="00C806AC" w:rsidRPr="00424497" w:rsidRDefault="00C806AC" w:rsidP="00C806AC">
      <w:pPr>
        <w:pStyle w:val="14"/>
        <w:jc w:val="both"/>
        <w:rPr>
          <w:b/>
          <w:sz w:val="8"/>
          <w:szCs w:val="8"/>
          <w:lang w:val="ru-RU"/>
        </w:rPr>
      </w:pPr>
    </w:p>
    <w:p w:rsidR="00C806AC" w:rsidRDefault="00C806AC" w:rsidP="00C806AC">
      <w:pPr>
        <w:pStyle w:val="14"/>
        <w:jc w:val="both"/>
        <w:rPr>
          <w:b/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</w:t>
      </w:r>
      <w:r w:rsidRPr="0067668D">
        <w:rPr>
          <w:b/>
          <w:sz w:val="24"/>
          <w:szCs w:val="24"/>
          <w:lang w:val="ru-RU"/>
        </w:rPr>
        <w:t>4.1. Модуль базовой подготовки</w:t>
      </w:r>
    </w:p>
    <w:p w:rsidR="00C806AC" w:rsidRDefault="00C806AC" w:rsidP="00C806AC">
      <w:pPr>
        <w:pStyle w:val="14"/>
        <w:jc w:val="both"/>
        <w:rPr>
          <w:b/>
          <w:sz w:val="24"/>
          <w:szCs w:val="24"/>
          <w:lang w:val="ru-RU"/>
        </w:rPr>
      </w:pPr>
    </w:p>
    <w:p w:rsidR="00C806AC" w:rsidRPr="00424497" w:rsidRDefault="00C806AC" w:rsidP="00C806AC">
      <w:pPr>
        <w:pStyle w:val="14"/>
        <w:jc w:val="both"/>
        <w:rPr>
          <w:b/>
          <w:sz w:val="8"/>
          <w:szCs w:val="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4942"/>
        <w:gridCol w:w="2403"/>
        <w:gridCol w:w="1843"/>
      </w:tblGrid>
      <w:tr w:rsidR="00C806AC" w:rsidRPr="0067668D" w:rsidTr="00C806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7668D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67668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Наименование тем модуля базовой подготовки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Вид</w:t>
            </w:r>
          </w:p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Рекомендуемое время проведения</w:t>
            </w:r>
          </w:p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(час)</w:t>
            </w:r>
          </w:p>
        </w:tc>
      </w:tr>
      <w:tr w:rsidR="00C806AC" w:rsidRPr="0067668D" w:rsidTr="00C806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774B83" w:rsidRDefault="00C806AC" w:rsidP="00C806AC">
            <w:pPr>
              <w:pStyle w:val="14"/>
              <w:rPr>
                <w:sz w:val="24"/>
                <w:lang w:val="ru-RU"/>
              </w:rPr>
            </w:pPr>
            <w:r w:rsidRPr="0067668D">
              <w:rPr>
                <w:position w:val="1"/>
                <w:sz w:val="24"/>
                <w:lang w:val="ru-RU"/>
              </w:rPr>
              <w:t xml:space="preserve">Предназначение формирования, </w:t>
            </w:r>
            <w:r w:rsidRPr="0067668D">
              <w:rPr>
                <w:sz w:val="24"/>
                <w:lang w:val="ru-RU"/>
              </w:rPr>
              <w:t>порядок оповещения и возможная обстановка в зоне ответственности НАСФ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2</w:t>
            </w:r>
          </w:p>
        </w:tc>
      </w:tr>
      <w:tr w:rsidR="00C806AC" w:rsidRPr="0067668D" w:rsidTr="00C806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lang w:val="ru-RU"/>
              </w:rPr>
              <w:t>Действия личного состава при приведении</w:t>
            </w:r>
            <w:r w:rsidRPr="0067668D">
              <w:rPr>
                <w:spacing w:val="-1"/>
                <w:w w:val="98"/>
                <w:sz w:val="24"/>
                <w:lang w:val="ru-RU"/>
              </w:rPr>
              <w:t xml:space="preserve"> </w:t>
            </w:r>
            <w:r w:rsidRPr="0067668D">
              <w:rPr>
                <w:sz w:val="24"/>
                <w:lang w:val="ru-RU"/>
              </w:rPr>
              <w:t>НАСФ в готовность к выполнению задач</w:t>
            </w:r>
            <w:r w:rsidRPr="0067668D">
              <w:rPr>
                <w:spacing w:val="43"/>
                <w:sz w:val="24"/>
                <w:lang w:val="ru-RU"/>
              </w:rPr>
              <w:t xml:space="preserve"> </w:t>
            </w:r>
            <w:r w:rsidRPr="0067668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67668D">
              <w:rPr>
                <w:sz w:val="24"/>
                <w:lang w:val="ru-RU"/>
              </w:rPr>
              <w:t>соответствии с предназначением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4</w:t>
            </w:r>
          </w:p>
        </w:tc>
      </w:tr>
      <w:tr w:rsidR="00C806AC" w:rsidRPr="0067668D" w:rsidTr="00C806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lang w:val="ru-RU"/>
              </w:rPr>
              <w:t>Назначение и правила применения техники,</w:t>
            </w:r>
            <w:r>
              <w:rPr>
                <w:sz w:val="24"/>
                <w:lang w:val="ru-RU"/>
              </w:rPr>
              <w:t xml:space="preserve"> </w:t>
            </w:r>
            <w:r w:rsidRPr="0067668D">
              <w:rPr>
                <w:position w:val="1"/>
                <w:sz w:val="24"/>
                <w:lang w:val="ru-RU"/>
              </w:rPr>
              <w:t>оборудования, снаряжения</w:t>
            </w:r>
            <w:r w:rsidRPr="0067668D">
              <w:rPr>
                <w:position w:val="1"/>
                <w:sz w:val="24"/>
                <w:lang w:val="ru-RU"/>
              </w:rPr>
              <w:tab/>
            </w:r>
            <w:r w:rsidRPr="0067668D">
              <w:rPr>
                <w:sz w:val="24"/>
                <w:lang w:val="ru-RU"/>
              </w:rPr>
              <w:t>и</w:t>
            </w:r>
            <w:r w:rsidRPr="0067668D">
              <w:rPr>
                <w:spacing w:val="30"/>
                <w:sz w:val="24"/>
                <w:lang w:val="ru-RU"/>
              </w:rPr>
              <w:t xml:space="preserve"> </w:t>
            </w:r>
            <w:r w:rsidRPr="0067668D">
              <w:rPr>
                <w:position w:val="1"/>
                <w:sz w:val="24"/>
                <w:lang w:val="ru-RU"/>
              </w:rPr>
              <w:t>инструментов,</w:t>
            </w:r>
            <w:r w:rsidRPr="0067668D">
              <w:rPr>
                <w:spacing w:val="-1"/>
                <w:w w:val="98"/>
                <w:position w:val="1"/>
                <w:sz w:val="24"/>
                <w:lang w:val="ru-RU"/>
              </w:rPr>
              <w:t xml:space="preserve"> </w:t>
            </w:r>
            <w:r w:rsidRPr="0067668D">
              <w:rPr>
                <w:sz w:val="24"/>
                <w:lang w:val="ru-RU"/>
              </w:rPr>
              <w:t>стоящих на оснащении</w:t>
            </w:r>
            <w:r w:rsidRPr="0067668D">
              <w:rPr>
                <w:spacing w:val="-29"/>
                <w:sz w:val="24"/>
                <w:lang w:val="ru-RU"/>
              </w:rPr>
              <w:t xml:space="preserve"> </w:t>
            </w:r>
            <w:r w:rsidRPr="0067668D">
              <w:rPr>
                <w:sz w:val="24"/>
                <w:lang w:val="ru-RU"/>
              </w:rPr>
              <w:t>НАСФ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4</w:t>
            </w:r>
          </w:p>
        </w:tc>
      </w:tr>
      <w:tr w:rsidR="00C806AC" w:rsidRPr="0067668D" w:rsidTr="00C806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7668D">
              <w:rPr>
                <w:sz w:val="24"/>
                <w:lang w:val="ru-RU"/>
              </w:rPr>
              <w:t>Действия НАСФ в условиях радиоактивного и химического загрязнения</w:t>
            </w:r>
            <w:r w:rsidRPr="0067668D">
              <w:rPr>
                <w:sz w:val="24"/>
                <w:lang w:val="ru-RU"/>
              </w:rPr>
              <w:tab/>
            </w:r>
            <w:r w:rsidRPr="0067668D">
              <w:rPr>
                <w:spacing w:val="-1"/>
                <w:w w:val="95"/>
                <w:sz w:val="24"/>
                <w:lang w:val="ru-RU"/>
              </w:rPr>
              <w:t xml:space="preserve">(заражения) </w:t>
            </w:r>
            <w:r w:rsidRPr="0067668D">
              <w:rPr>
                <w:sz w:val="24"/>
                <w:lang w:val="ru-RU"/>
              </w:rPr>
              <w:t>местности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4</w:t>
            </w:r>
          </w:p>
        </w:tc>
      </w:tr>
      <w:tr w:rsidR="00C806AC" w:rsidRPr="0067668D" w:rsidTr="00C806AC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14</w:t>
            </w:r>
          </w:p>
        </w:tc>
      </w:tr>
    </w:tbl>
    <w:p w:rsidR="00C806AC" w:rsidRPr="00424497" w:rsidRDefault="00C806AC" w:rsidP="00C806AC">
      <w:pPr>
        <w:pStyle w:val="14"/>
        <w:jc w:val="both"/>
        <w:rPr>
          <w:sz w:val="8"/>
          <w:szCs w:val="8"/>
          <w:lang w:val="ru-RU"/>
        </w:rPr>
      </w:pPr>
    </w:p>
    <w:p w:rsidR="00C806AC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</w:t>
      </w:r>
    </w:p>
    <w:p w:rsidR="00C806AC" w:rsidRDefault="00C806AC" w:rsidP="00C806AC">
      <w:pPr>
        <w:pStyle w:val="14"/>
        <w:ind w:firstLine="708"/>
        <w:jc w:val="both"/>
        <w:rPr>
          <w:b/>
          <w:sz w:val="24"/>
          <w:szCs w:val="24"/>
          <w:lang w:val="ru-RU"/>
        </w:rPr>
      </w:pPr>
      <w:r w:rsidRPr="0067668D">
        <w:rPr>
          <w:b/>
          <w:sz w:val="24"/>
          <w:szCs w:val="24"/>
          <w:lang w:val="ru-RU"/>
        </w:rPr>
        <w:t>4.2. Модуль специальной подготовки</w:t>
      </w:r>
    </w:p>
    <w:p w:rsidR="00C806AC" w:rsidRPr="0067668D" w:rsidRDefault="00C806AC" w:rsidP="00C806AC">
      <w:pPr>
        <w:pStyle w:val="14"/>
        <w:ind w:firstLine="708"/>
        <w:jc w:val="both"/>
        <w:rPr>
          <w:b/>
          <w:sz w:val="24"/>
          <w:szCs w:val="24"/>
          <w:lang w:val="ru-RU"/>
        </w:rPr>
      </w:pPr>
    </w:p>
    <w:p w:rsidR="00C806AC" w:rsidRPr="00424497" w:rsidRDefault="00C806AC" w:rsidP="00C806AC">
      <w:pPr>
        <w:pStyle w:val="14"/>
        <w:jc w:val="both"/>
        <w:rPr>
          <w:sz w:val="8"/>
          <w:szCs w:val="8"/>
          <w:lang w:val="ru-RU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5228"/>
        <w:gridCol w:w="2148"/>
        <w:gridCol w:w="1807"/>
      </w:tblGrid>
      <w:tr w:rsidR="00C806AC" w:rsidRPr="0067668D" w:rsidTr="00C8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7668D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67668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Наименование тем модуля</w:t>
            </w:r>
          </w:p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специальной подготовки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Вид</w:t>
            </w:r>
          </w:p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tabs>
                <w:tab w:val="left" w:pos="2"/>
              </w:tabs>
              <w:ind w:left="2" w:right="-52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Рекомендуемое время проведения (час)</w:t>
            </w:r>
          </w:p>
        </w:tc>
      </w:tr>
      <w:tr w:rsidR="00C806AC" w:rsidRPr="0067668D" w:rsidTr="00C806A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center"/>
              <w:rPr>
                <w:i/>
                <w:sz w:val="24"/>
                <w:szCs w:val="24"/>
                <w:lang w:val="ru-RU"/>
              </w:rPr>
            </w:pPr>
            <w:r w:rsidRPr="0067668D">
              <w:rPr>
                <w:i/>
                <w:sz w:val="24"/>
                <w:szCs w:val="24"/>
                <w:lang w:val="ru-RU"/>
              </w:rPr>
              <w:t>Аварийно-спасательный отряд (команда, группа, звено)</w:t>
            </w:r>
          </w:p>
        </w:tc>
      </w:tr>
      <w:tr w:rsidR="00C806AC" w:rsidRPr="0067668D" w:rsidTr="00C8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ind w:left="-130" w:right="-52" w:firstLine="130"/>
              <w:jc w:val="both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Действия НАСФ при проведении аварийно-спасательных и других неотложных работ в очагах поражения в зонах чрезвычайных ситуаций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ind w:right="-83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6</w:t>
            </w:r>
          </w:p>
        </w:tc>
      </w:tr>
      <w:tr w:rsidR="00C806AC" w:rsidRPr="0067668D" w:rsidTr="00C806A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center"/>
              <w:rPr>
                <w:i/>
                <w:sz w:val="24"/>
                <w:szCs w:val="24"/>
                <w:lang w:val="ru-RU"/>
              </w:rPr>
            </w:pPr>
            <w:r w:rsidRPr="0067668D">
              <w:rPr>
                <w:i/>
                <w:sz w:val="24"/>
                <w:szCs w:val="24"/>
                <w:lang w:val="ru-RU"/>
              </w:rPr>
              <w:t>Аварийно-спасательный отряд (команда, группа, звено)</w:t>
            </w:r>
          </w:p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i/>
                <w:sz w:val="24"/>
                <w:szCs w:val="24"/>
                <w:lang w:val="ru-RU"/>
              </w:rPr>
              <w:t xml:space="preserve"> радиационной, химической и биологической защиты</w:t>
            </w:r>
          </w:p>
        </w:tc>
      </w:tr>
      <w:tr w:rsidR="00C806AC" w:rsidRPr="0067668D" w:rsidTr="00C8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both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Действия НАСФ при авариях на потенциально-опасных объектах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6</w:t>
            </w:r>
          </w:p>
        </w:tc>
      </w:tr>
      <w:tr w:rsidR="00C806AC" w:rsidRPr="0067668D" w:rsidTr="00C806A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i/>
                <w:sz w:val="24"/>
                <w:szCs w:val="24"/>
                <w:lang w:val="ru-RU"/>
              </w:rPr>
              <w:t>Пожарно-спасательная команда (группа, звено)</w:t>
            </w:r>
          </w:p>
        </w:tc>
      </w:tr>
      <w:tr w:rsidR="00C806AC" w:rsidRPr="0067668D" w:rsidTr="00C8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both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Действия НАСФ по тушению пожаров в различных условиях обстановки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6</w:t>
            </w:r>
          </w:p>
        </w:tc>
      </w:tr>
      <w:tr w:rsidR="00C806AC" w:rsidRPr="0067668D" w:rsidTr="00C806A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7668D">
              <w:rPr>
                <w:i/>
                <w:sz w:val="24"/>
                <w:szCs w:val="24"/>
                <w:lang w:val="ru-RU"/>
              </w:rPr>
              <w:t>Аварийно-спасательный</w:t>
            </w:r>
            <w:proofErr w:type="gramEnd"/>
            <w:r w:rsidRPr="0067668D">
              <w:rPr>
                <w:i/>
                <w:sz w:val="24"/>
                <w:szCs w:val="24"/>
                <w:lang w:val="ru-RU"/>
              </w:rPr>
              <w:t xml:space="preserve"> команда механизации работ</w:t>
            </w:r>
          </w:p>
        </w:tc>
      </w:tr>
      <w:tr w:rsidR="00C806AC" w:rsidRPr="0067668D" w:rsidTr="00C8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both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Действия НАСФ по обустройству проездов, обрушению неустойчивых конструкций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3</w:t>
            </w:r>
          </w:p>
        </w:tc>
      </w:tr>
      <w:tr w:rsidR="00C806AC" w:rsidRPr="0067668D" w:rsidTr="00C8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both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Действия НАСФ по вскрытию заваленных защитных сооружений и разборке завалов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3</w:t>
            </w:r>
          </w:p>
        </w:tc>
      </w:tr>
      <w:tr w:rsidR="00C806AC" w:rsidRPr="0067668D" w:rsidTr="00C806A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i/>
                <w:sz w:val="24"/>
                <w:szCs w:val="24"/>
                <w:lang w:val="ru-RU"/>
              </w:rPr>
              <w:t>Аварийно-спасательная группа (звено) разведки</w:t>
            </w:r>
          </w:p>
        </w:tc>
      </w:tr>
      <w:tr w:rsidR="00C806AC" w:rsidRPr="0067668D" w:rsidTr="00C8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both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Действия формирования по ведению специфической разведки в соответствии с предназначением НАСФ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6</w:t>
            </w:r>
          </w:p>
        </w:tc>
      </w:tr>
      <w:tr w:rsidR="00C806AC" w:rsidRPr="0067668D" w:rsidTr="00C806A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center"/>
              <w:rPr>
                <w:i/>
                <w:sz w:val="24"/>
                <w:szCs w:val="24"/>
                <w:lang w:val="ru-RU"/>
              </w:rPr>
            </w:pPr>
            <w:r w:rsidRPr="0067668D">
              <w:rPr>
                <w:i/>
                <w:sz w:val="24"/>
                <w:szCs w:val="24"/>
                <w:lang w:val="ru-RU"/>
              </w:rPr>
              <w:lastRenderedPageBreak/>
              <w:t>Пост радиационного и химического наблюдения</w:t>
            </w:r>
          </w:p>
        </w:tc>
      </w:tr>
      <w:tr w:rsidR="00C806AC" w:rsidRPr="0067668D" w:rsidTr="00C8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both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Действия личного состава при угрозе радиоактивного и химического загрязнения (заражения) местности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комплексное</w:t>
            </w:r>
          </w:p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3</w:t>
            </w:r>
          </w:p>
        </w:tc>
      </w:tr>
      <w:tr w:rsidR="00C806AC" w:rsidRPr="0067668D" w:rsidTr="00C8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AC" w:rsidRPr="0067668D" w:rsidRDefault="00C806AC" w:rsidP="00C806AC">
            <w:pPr>
              <w:pStyle w:val="14"/>
              <w:jc w:val="both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Действия личного состава поста по ведению радиационной и химической разведки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комплексное</w:t>
            </w:r>
          </w:p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C" w:rsidRPr="0067668D" w:rsidRDefault="00C806AC" w:rsidP="00C806A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 w:rsidRPr="0067668D"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Default="00C806AC" w:rsidP="00C806AC">
      <w:pPr>
        <w:pStyle w:val="14"/>
        <w:jc w:val="center"/>
        <w:rPr>
          <w:b/>
          <w:sz w:val="24"/>
          <w:szCs w:val="24"/>
          <w:lang w:val="ru-RU"/>
        </w:rPr>
      </w:pPr>
      <w:r w:rsidRPr="0067668D">
        <w:rPr>
          <w:b/>
          <w:sz w:val="24"/>
          <w:szCs w:val="24"/>
        </w:rPr>
        <w:t>V</w:t>
      </w:r>
      <w:r w:rsidRPr="0067668D">
        <w:rPr>
          <w:b/>
          <w:sz w:val="24"/>
          <w:szCs w:val="24"/>
          <w:lang w:val="ru-RU"/>
        </w:rPr>
        <w:t>. СОДЕРЖАНИЕ ТЕМ ЗАНЯТИЙ</w:t>
      </w:r>
    </w:p>
    <w:p w:rsidR="00C806AC" w:rsidRPr="00AB2753" w:rsidRDefault="00C806AC" w:rsidP="00C806AC">
      <w:pPr>
        <w:pStyle w:val="14"/>
        <w:jc w:val="center"/>
        <w:rPr>
          <w:sz w:val="8"/>
          <w:szCs w:val="8"/>
          <w:lang w:val="ru-RU"/>
        </w:rPr>
      </w:pPr>
    </w:p>
    <w:p w:rsidR="00C806AC" w:rsidRPr="0067668D" w:rsidRDefault="00C806AC" w:rsidP="00C806AC">
      <w:pPr>
        <w:pStyle w:val="14"/>
        <w:jc w:val="both"/>
        <w:rPr>
          <w:b/>
          <w:sz w:val="24"/>
          <w:szCs w:val="24"/>
          <w:lang w:val="ru-RU"/>
        </w:rPr>
      </w:pPr>
      <w:r w:rsidRPr="0067668D">
        <w:rPr>
          <w:b/>
          <w:w w:val="105"/>
          <w:sz w:val="24"/>
          <w:szCs w:val="24"/>
          <w:lang w:val="ru-RU"/>
        </w:rPr>
        <w:t xml:space="preserve">          5.1. Содержание тем занятий, включенных в модуль базовой</w:t>
      </w:r>
      <w:r w:rsidRPr="0067668D">
        <w:rPr>
          <w:b/>
          <w:spacing w:val="-4"/>
          <w:w w:val="105"/>
          <w:sz w:val="24"/>
          <w:szCs w:val="24"/>
          <w:lang w:val="ru-RU"/>
        </w:rPr>
        <w:t xml:space="preserve"> </w:t>
      </w:r>
      <w:r>
        <w:rPr>
          <w:b/>
          <w:spacing w:val="-4"/>
          <w:w w:val="105"/>
          <w:sz w:val="24"/>
          <w:szCs w:val="24"/>
          <w:lang w:val="ru-RU"/>
        </w:rPr>
        <w:t>п</w:t>
      </w:r>
      <w:r w:rsidRPr="0067668D">
        <w:rPr>
          <w:b/>
          <w:w w:val="105"/>
          <w:sz w:val="24"/>
          <w:szCs w:val="24"/>
          <w:lang w:val="ru-RU"/>
        </w:rPr>
        <w:t>од</w:t>
      </w:r>
      <w:r>
        <w:rPr>
          <w:b/>
          <w:w w:val="105"/>
          <w:sz w:val="24"/>
          <w:szCs w:val="24"/>
          <w:lang w:val="ru-RU"/>
        </w:rPr>
        <w:t>г</w:t>
      </w:r>
      <w:r w:rsidRPr="0067668D">
        <w:rPr>
          <w:b/>
          <w:w w:val="105"/>
          <w:sz w:val="24"/>
          <w:szCs w:val="24"/>
          <w:lang w:val="ru-RU"/>
        </w:rPr>
        <w:t>отовки.</w:t>
      </w:r>
    </w:p>
    <w:p w:rsidR="00C806AC" w:rsidRPr="00AB2753" w:rsidRDefault="00C806AC" w:rsidP="00C806AC">
      <w:pPr>
        <w:pStyle w:val="14"/>
        <w:jc w:val="both"/>
        <w:rPr>
          <w:b/>
          <w:sz w:val="8"/>
          <w:szCs w:val="8"/>
          <w:lang w:val="ru-RU"/>
        </w:rPr>
      </w:pPr>
    </w:p>
    <w:p w:rsidR="00C806AC" w:rsidRPr="0067668D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 w:rsidRPr="0067668D">
        <w:rPr>
          <w:b/>
          <w:i/>
          <w:w w:val="105"/>
          <w:sz w:val="24"/>
          <w:szCs w:val="24"/>
          <w:lang w:val="ru-RU"/>
        </w:rPr>
        <w:t xml:space="preserve">          Тема 1. Предназначение формирования, порядок оповещения и возможная обстановка в зоне ответственности НАСФ.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Нормативно-правовые основы создания, деятельности и оснащения НАСФ. Спасатели и их статус. Права, обязанности, аттестация и страховые гарантии спасателей НАСФ.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Предназначение и состав НАСФ. Функциональные обязанности личного состава НАСФ. Порядок оповещения личного состава НАСФ.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Краткая характеристика возможной обстановки в зоне ответственности НАСФ в случае возникновения военных конфликтов, а также при ЧС природного и техногенного характера.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Ориентировочный объем предстоящих АСДНР и решаемые задачи формированием при планомерном выполнении мероприятий гражданской обороны, при внезапном нападении противника, а также при ЧС природного и техногенного характера.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1C4083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 w:rsidRPr="0067668D">
        <w:rPr>
          <w:b/>
          <w:i/>
          <w:sz w:val="24"/>
          <w:szCs w:val="24"/>
          <w:lang w:val="ru-RU"/>
        </w:rPr>
        <w:t xml:space="preserve">          Тема 2. Действия личного состава при приведении НАСФ в готовность </w:t>
      </w:r>
      <w:r w:rsidRPr="0067668D">
        <w:rPr>
          <w:b/>
          <w:i/>
          <w:w w:val="85"/>
          <w:sz w:val="24"/>
          <w:szCs w:val="24"/>
          <w:lang w:val="ru-RU"/>
        </w:rPr>
        <w:t xml:space="preserve">к </w:t>
      </w:r>
      <w:r w:rsidRPr="001C4083">
        <w:rPr>
          <w:b/>
          <w:i/>
          <w:sz w:val="24"/>
          <w:szCs w:val="24"/>
          <w:lang w:val="ru-RU"/>
        </w:rPr>
        <w:t xml:space="preserve">выполнению задач в соответствии </w:t>
      </w:r>
      <w:r w:rsidRPr="001C4083">
        <w:rPr>
          <w:i/>
          <w:sz w:val="24"/>
          <w:szCs w:val="24"/>
          <w:lang w:val="ru-RU"/>
        </w:rPr>
        <w:t xml:space="preserve">с </w:t>
      </w:r>
      <w:r w:rsidRPr="001C4083">
        <w:rPr>
          <w:b/>
          <w:i/>
          <w:sz w:val="24"/>
          <w:szCs w:val="24"/>
          <w:lang w:val="ru-RU"/>
        </w:rPr>
        <w:t>предназначением.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Порядок приведения НАСФ в готовность. Обязанности личного состава при приведении в готовность, выдвижении в район сбора и подготовке к выполнению задач.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Порядок оповещения, получения табельного имущества, подгонки средств индивидуальной защиты.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Порядок получения и приведения в готовность к использованию техники, имущества и инструмента, состоящего на оснащении формирования.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Порядок выдвижения в район сбора (для ВГК - на подземные и их поверхностные пункты).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Ознакомление с маршрутом и районом сбора (для ВГК - к возможным местам аварий с учетом свежей струи воздуха).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Действия    личного    состава    при    практическом    приведении    формирований в готовность и</w:t>
      </w:r>
      <w:r w:rsidRPr="0067668D">
        <w:rPr>
          <w:b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выходе в район сбора.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1C4083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 w:rsidRPr="001C4083">
        <w:rPr>
          <w:b/>
          <w:i/>
          <w:sz w:val="24"/>
          <w:szCs w:val="24"/>
          <w:lang w:val="ru-RU"/>
        </w:rPr>
        <w:t xml:space="preserve">          Тема 3. Назначение и</w:t>
      </w:r>
      <w:r w:rsidRPr="001C4083">
        <w:rPr>
          <w:i/>
          <w:sz w:val="24"/>
          <w:szCs w:val="24"/>
          <w:lang w:val="ru-RU"/>
        </w:rPr>
        <w:t xml:space="preserve"> </w:t>
      </w:r>
      <w:r w:rsidRPr="001C4083">
        <w:rPr>
          <w:b/>
          <w:i/>
          <w:sz w:val="24"/>
          <w:szCs w:val="24"/>
          <w:lang w:val="ru-RU"/>
        </w:rPr>
        <w:t xml:space="preserve">правила применения </w:t>
      </w:r>
      <w:r>
        <w:rPr>
          <w:b/>
          <w:i/>
          <w:sz w:val="24"/>
          <w:szCs w:val="24"/>
          <w:lang w:val="ru-RU"/>
        </w:rPr>
        <w:t>техники</w:t>
      </w:r>
      <w:r w:rsidRPr="001C4083">
        <w:rPr>
          <w:b/>
          <w:i/>
          <w:sz w:val="24"/>
          <w:szCs w:val="24"/>
          <w:lang w:val="ru-RU"/>
        </w:rPr>
        <w:t>, оборудования, снаряжения и инструментов, стоящих на оснащении НАСФ.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Подготовка техники, приборов и инструментов к проведению АСДНР.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Применение, обслуживание и хранение техники, оборудования, снаряжения и инструментов, стоящих на оснащении Н</w:t>
      </w:r>
      <w:proofErr w:type="gramStart"/>
      <w:r w:rsidRPr="0067668D">
        <w:rPr>
          <w:sz w:val="24"/>
          <w:szCs w:val="24"/>
        </w:rPr>
        <w:t>AC</w:t>
      </w:r>
      <w:proofErr w:type="gramEnd"/>
      <w:r w:rsidRPr="0067668D">
        <w:rPr>
          <w:sz w:val="24"/>
          <w:szCs w:val="24"/>
          <w:lang w:val="ru-RU"/>
        </w:rPr>
        <w:t>Ф.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Меры безопасности при использовании специальной техники, оборудования, снаряжения, инструмента и материалов, находящихся на оснащении НАСФ.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     Тем</w:t>
      </w:r>
      <w:r w:rsidRPr="0067668D">
        <w:rPr>
          <w:b/>
          <w:i/>
          <w:sz w:val="24"/>
          <w:szCs w:val="24"/>
          <w:lang w:val="ru-RU"/>
        </w:rPr>
        <w:t xml:space="preserve">а </w:t>
      </w:r>
      <w:r w:rsidRPr="001C4083">
        <w:rPr>
          <w:b/>
          <w:i/>
          <w:sz w:val="24"/>
          <w:szCs w:val="24"/>
          <w:lang w:val="ru-RU"/>
        </w:rPr>
        <w:t>4</w:t>
      </w:r>
      <w:r w:rsidRPr="0067668D">
        <w:rPr>
          <w:i/>
          <w:sz w:val="24"/>
          <w:szCs w:val="24"/>
          <w:lang w:val="ru-RU"/>
        </w:rPr>
        <w:t xml:space="preserve">. </w:t>
      </w:r>
      <w:r w:rsidRPr="0067668D">
        <w:rPr>
          <w:b/>
          <w:i/>
          <w:sz w:val="24"/>
          <w:szCs w:val="24"/>
          <w:lang w:val="ru-RU"/>
        </w:rPr>
        <w:t>Действ</w:t>
      </w:r>
      <w:proofErr w:type="gramStart"/>
      <w:r w:rsidRPr="0067668D">
        <w:rPr>
          <w:b/>
          <w:i/>
          <w:sz w:val="24"/>
          <w:szCs w:val="24"/>
        </w:rPr>
        <w:t>u</w:t>
      </w:r>
      <w:proofErr w:type="gramEnd"/>
      <w:r w:rsidRPr="0067668D">
        <w:rPr>
          <w:b/>
          <w:i/>
          <w:sz w:val="24"/>
          <w:szCs w:val="24"/>
          <w:lang w:val="ru-RU"/>
        </w:rPr>
        <w:t xml:space="preserve">я НАСФ в условиях радиоактивного и </w:t>
      </w:r>
      <w:r>
        <w:rPr>
          <w:b/>
          <w:i/>
          <w:sz w:val="24"/>
          <w:szCs w:val="24"/>
          <w:lang w:val="ru-RU"/>
        </w:rPr>
        <w:t>химического</w:t>
      </w:r>
      <w:r w:rsidRPr="0067668D">
        <w:rPr>
          <w:b/>
          <w:i/>
          <w:sz w:val="24"/>
          <w:szCs w:val="24"/>
          <w:lang w:val="ru-RU"/>
        </w:rPr>
        <w:t xml:space="preserve"> загрязнения </w:t>
      </w:r>
      <w:r w:rsidRPr="00337A00">
        <w:rPr>
          <w:b/>
          <w:i/>
          <w:sz w:val="24"/>
          <w:szCs w:val="24"/>
          <w:lang w:val="ru-RU"/>
        </w:rPr>
        <w:t>(заражения) местности</w:t>
      </w:r>
      <w:r w:rsidRPr="0067668D">
        <w:rPr>
          <w:b/>
          <w:i/>
          <w:w w:val="95"/>
          <w:sz w:val="24"/>
          <w:szCs w:val="24"/>
          <w:lang w:val="ru-RU"/>
        </w:rPr>
        <w:t>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Практическое применение средств индивидуальной защиты кожи и органов дыхания, выполнение нормативов.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Организация защиты личного состава формирований в ходе выполнения АСДНР.    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Особенности выполнения задач личным составом формирований в условиях загрязнения (заражения) местности радиоактивными, отравляющими, </w:t>
      </w:r>
      <w:proofErr w:type="spellStart"/>
      <w:r w:rsidRPr="0067668D">
        <w:rPr>
          <w:sz w:val="24"/>
          <w:szCs w:val="24"/>
          <w:lang w:val="ru-RU"/>
        </w:rPr>
        <w:t>аварийно</w:t>
      </w:r>
      <w:proofErr w:type="spellEnd"/>
      <w:r w:rsidRPr="0067668D">
        <w:rPr>
          <w:sz w:val="24"/>
          <w:szCs w:val="24"/>
          <w:lang w:val="ru-RU"/>
        </w:rPr>
        <w:t xml:space="preserve"> химически опасными веществами. Меры безопасности.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Порядок выдачи индивидуальных дозиметров и снятия показаний.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Действия личного состава при частичной и полной специальной обработке.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lastRenderedPageBreak/>
        <w:t xml:space="preserve">          Порядок действий при обнаружении пострадавших, оказании первой помощи </w:t>
      </w:r>
      <w:r w:rsidRPr="0067668D">
        <w:rPr>
          <w:w w:val="105"/>
          <w:sz w:val="24"/>
          <w:szCs w:val="24"/>
          <w:lang w:val="ru-RU"/>
        </w:rPr>
        <w:t>и транспортировке их в безопасное место.</w:t>
      </w:r>
    </w:p>
    <w:p w:rsidR="00C806AC" w:rsidRPr="00AB2753" w:rsidRDefault="00C806AC" w:rsidP="00C806AC">
      <w:pPr>
        <w:pStyle w:val="ac"/>
        <w:spacing w:before="1"/>
        <w:rPr>
          <w:sz w:val="8"/>
          <w:szCs w:val="8"/>
        </w:rPr>
      </w:pPr>
    </w:p>
    <w:p w:rsidR="00C806AC" w:rsidRPr="0067668D" w:rsidRDefault="00C806AC" w:rsidP="00C806AC">
      <w:pPr>
        <w:pStyle w:val="14"/>
        <w:jc w:val="both"/>
        <w:rPr>
          <w:b/>
          <w:sz w:val="24"/>
          <w:szCs w:val="24"/>
          <w:lang w:val="ru-RU"/>
        </w:rPr>
      </w:pPr>
      <w:r w:rsidRPr="0067668D">
        <w:rPr>
          <w:b/>
          <w:w w:val="105"/>
          <w:sz w:val="24"/>
          <w:szCs w:val="24"/>
          <w:lang w:val="ru-RU"/>
        </w:rPr>
        <w:t xml:space="preserve">            5.2. Содержание</w:t>
      </w:r>
      <w:r w:rsidRPr="0067668D">
        <w:rPr>
          <w:b/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b/>
          <w:w w:val="105"/>
          <w:sz w:val="24"/>
          <w:szCs w:val="24"/>
          <w:lang w:val="ru-RU"/>
        </w:rPr>
        <w:t>тем</w:t>
      </w:r>
      <w:r w:rsidRPr="0067668D">
        <w:rPr>
          <w:b/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b/>
          <w:w w:val="105"/>
          <w:sz w:val="24"/>
          <w:szCs w:val="24"/>
          <w:lang w:val="ru-RU"/>
        </w:rPr>
        <w:t>занятий,</w:t>
      </w:r>
      <w:r w:rsidRPr="0067668D">
        <w:rPr>
          <w:b/>
          <w:spacing w:val="-7"/>
          <w:w w:val="105"/>
          <w:sz w:val="24"/>
          <w:szCs w:val="24"/>
          <w:lang w:val="ru-RU"/>
        </w:rPr>
        <w:t xml:space="preserve"> </w:t>
      </w:r>
      <w:r w:rsidRPr="0067668D">
        <w:rPr>
          <w:b/>
          <w:w w:val="105"/>
          <w:sz w:val="24"/>
          <w:szCs w:val="24"/>
          <w:lang w:val="ru-RU"/>
        </w:rPr>
        <w:t>рекомендованных</w:t>
      </w:r>
      <w:r w:rsidRPr="0067668D">
        <w:rPr>
          <w:b/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b/>
          <w:w w:val="105"/>
          <w:sz w:val="24"/>
          <w:szCs w:val="24"/>
          <w:lang w:val="ru-RU"/>
        </w:rPr>
        <w:t>для</w:t>
      </w:r>
      <w:r w:rsidRPr="0067668D">
        <w:rPr>
          <w:b/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b/>
          <w:w w:val="105"/>
          <w:sz w:val="24"/>
          <w:szCs w:val="24"/>
          <w:lang w:val="ru-RU"/>
        </w:rPr>
        <w:t>включения</w:t>
      </w:r>
      <w:r w:rsidRPr="0067668D">
        <w:rPr>
          <w:b/>
          <w:spacing w:val="-8"/>
          <w:w w:val="105"/>
          <w:sz w:val="24"/>
          <w:szCs w:val="24"/>
          <w:lang w:val="ru-RU"/>
        </w:rPr>
        <w:t xml:space="preserve"> </w:t>
      </w:r>
      <w:r w:rsidRPr="0067668D">
        <w:rPr>
          <w:b/>
          <w:w w:val="105"/>
          <w:sz w:val="24"/>
          <w:szCs w:val="24"/>
          <w:lang w:val="ru-RU"/>
        </w:rPr>
        <w:t>в</w:t>
      </w:r>
      <w:r w:rsidRPr="0067668D">
        <w:rPr>
          <w:b/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b/>
          <w:w w:val="105"/>
          <w:sz w:val="24"/>
          <w:szCs w:val="24"/>
          <w:lang w:val="ru-RU"/>
        </w:rPr>
        <w:t xml:space="preserve">модуль </w:t>
      </w:r>
      <w:r w:rsidRPr="0067668D">
        <w:rPr>
          <w:b/>
          <w:sz w:val="24"/>
          <w:szCs w:val="24"/>
          <w:lang w:val="ru-RU"/>
        </w:rPr>
        <w:t>специальной подготовки.</w:t>
      </w:r>
    </w:p>
    <w:p w:rsidR="00C806AC" w:rsidRPr="00424497" w:rsidRDefault="00C806AC" w:rsidP="00C806AC">
      <w:pPr>
        <w:pStyle w:val="14"/>
        <w:jc w:val="both"/>
        <w:rPr>
          <w:sz w:val="20"/>
          <w:szCs w:val="20"/>
          <w:lang w:val="ru-RU"/>
        </w:rPr>
      </w:pP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Авар</w:t>
      </w:r>
      <w:proofErr w:type="gramStart"/>
      <w:r w:rsidRPr="0067668D">
        <w:rPr>
          <w:i/>
          <w:sz w:val="24"/>
          <w:szCs w:val="24"/>
        </w:rPr>
        <w:t>u</w:t>
      </w:r>
      <w:proofErr w:type="spellStart"/>
      <w:proofErr w:type="gramEnd"/>
      <w:r w:rsidRPr="0067668D">
        <w:rPr>
          <w:i/>
          <w:sz w:val="24"/>
          <w:szCs w:val="24"/>
          <w:lang w:val="ru-RU"/>
        </w:rPr>
        <w:t>йно</w:t>
      </w:r>
      <w:proofErr w:type="spellEnd"/>
      <w:r>
        <w:rPr>
          <w:i/>
          <w:sz w:val="24"/>
          <w:szCs w:val="24"/>
          <w:lang w:val="ru-RU"/>
        </w:rPr>
        <w:t xml:space="preserve"> </w:t>
      </w:r>
      <w:r w:rsidRPr="0067668D">
        <w:rPr>
          <w:i/>
          <w:sz w:val="24"/>
          <w:szCs w:val="24"/>
          <w:lang w:val="ru-RU"/>
        </w:rPr>
        <w:t>-</w:t>
      </w:r>
      <w:r>
        <w:rPr>
          <w:i/>
          <w:sz w:val="24"/>
          <w:szCs w:val="24"/>
          <w:lang w:val="ru-RU"/>
        </w:rPr>
        <w:t xml:space="preserve"> </w:t>
      </w:r>
      <w:r w:rsidRPr="0067668D">
        <w:rPr>
          <w:i/>
          <w:sz w:val="24"/>
          <w:szCs w:val="24"/>
          <w:lang w:val="ru-RU"/>
        </w:rPr>
        <w:t>спасательный отряд (команда, группа, звено).</w:t>
      </w:r>
    </w:p>
    <w:p w:rsidR="00C806AC" w:rsidRPr="00337A00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 w:rsidRPr="0067668D">
        <w:rPr>
          <w:b/>
          <w:i/>
          <w:sz w:val="24"/>
          <w:szCs w:val="24"/>
          <w:lang w:val="ru-RU"/>
        </w:rPr>
        <w:t xml:space="preserve">          </w:t>
      </w:r>
      <w:r w:rsidRPr="00337A00">
        <w:rPr>
          <w:b/>
          <w:i/>
          <w:w w:val="105"/>
          <w:sz w:val="24"/>
          <w:szCs w:val="24"/>
          <w:lang w:val="ru-RU"/>
        </w:rPr>
        <w:t xml:space="preserve">Тема   1.  Действия НАСФ при проведении аварийно-спасательных и других </w:t>
      </w:r>
      <w:r w:rsidRPr="00337A00">
        <w:rPr>
          <w:b/>
          <w:i/>
          <w:sz w:val="24"/>
          <w:szCs w:val="24"/>
          <w:lang w:val="ru-RU"/>
        </w:rPr>
        <w:t xml:space="preserve">неотложных работ в очагах поражения </w:t>
      </w:r>
      <w:r w:rsidRPr="00337A00">
        <w:rPr>
          <w:b/>
          <w:i/>
          <w:sz w:val="24"/>
          <w:szCs w:val="24"/>
        </w:rPr>
        <w:t>u</w:t>
      </w:r>
      <w:r w:rsidRPr="00337A00">
        <w:rPr>
          <w:b/>
          <w:i/>
          <w:sz w:val="24"/>
          <w:szCs w:val="24"/>
          <w:lang w:val="ru-RU"/>
        </w:rPr>
        <w:t xml:space="preserve"> зонах чрезвычайных ситуаций.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НАСФ по ведению разведки и поиску пострадавших.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</w:t>
      </w:r>
      <w:r w:rsidRPr="0067668D">
        <w:rPr>
          <w:w w:val="105"/>
          <w:sz w:val="24"/>
          <w:szCs w:val="24"/>
          <w:lang w:val="ru-RU"/>
        </w:rPr>
        <w:t>Действия НАСФ по спасению пострадавших в очагах поражения</w:t>
      </w:r>
      <w:r w:rsidRPr="0067668D">
        <w:rPr>
          <w:spacing w:val="4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4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зонах</w:t>
      </w:r>
      <w:r w:rsidRPr="0067668D">
        <w:rPr>
          <w:spacing w:val="-1"/>
          <w:w w:val="102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чрезвычайных ситуаций.</w:t>
      </w:r>
    </w:p>
    <w:p w:rsidR="00C806AC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НАСФ при проведении АСДНР с учетом возможной обстановки. </w:t>
      </w:r>
    </w:p>
    <w:p w:rsidR="00C806AC" w:rsidRPr="0067668D" w:rsidRDefault="00C806AC" w:rsidP="00C806AC">
      <w:pPr>
        <w:pStyle w:val="14"/>
        <w:ind w:firstLine="540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</w:t>
      </w:r>
      <w:r w:rsidRPr="0067668D">
        <w:rPr>
          <w:w w:val="105"/>
          <w:sz w:val="24"/>
          <w:szCs w:val="24"/>
          <w:lang w:val="ru-RU"/>
        </w:rPr>
        <w:t>Действия НАСФ при авариях на гидротехнических сооружениях.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 xml:space="preserve">    Меры</w:t>
      </w:r>
      <w:r w:rsidRPr="0067668D">
        <w:rPr>
          <w:spacing w:val="53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безопасности.</w:t>
      </w:r>
    </w:p>
    <w:p w:rsidR="00C806AC" w:rsidRPr="0067668D" w:rsidRDefault="00C806AC" w:rsidP="00C806AC">
      <w:pPr>
        <w:pStyle w:val="ac"/>
        <w:spacing w:before="4"/>
      </w:pPr>
    </w:p>
    <w:p w:rsidR="00C806AC" w:rsidRPr="00337A00" w:rsidRDefault="00C806AC" w:rsidP="00C806AC">
      <w:pPr>
        <w:spacing w:line="240" w:lineRule="auto"/>
        <w:ind w:right="170"/>
        <w:rPr>
          <w:rFonts w:ascii="Times New Roman" w:hAnsi="Times New Roman" w:cs="Times New Roman"/>
          <w:i/>
          <w:sz w:val="24"/>
          <w:szCs w:val="24"/>
        </w:rPr>
      </w:pPr>
      <w:r w:rsidRPr="0067668D">
        <w:rPr>
          <w:i/>
          <w:w w:val="105"/>
          <w:sz w:val="24"/>
          <w:szCs w:val="24"/>
        </w:rPr>
        <w:t xml:space="preserve">          </w:t>
      </w:r>
      <w:r w:rsidRPr="00337A00">
        <w:rPr>
          <w:rFonts w:ascii="Times New Roman" w:hAnsi="Times New Roman" w:cs="Times New Roman"/>
          <w:i/>
          <w:w w:val="105"/>
          <w:sz w:val="24"/>
          <w:szCs w:val="24"/>
        </w:rPr>
        <w:t>Аварийно-спасательный отряд, (команда, группа звено) радиационной, химической и биологической защиты.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r w:rsidRPr="00337A00">
        <w:rPr>
          <w:b/>
          <w:i/>
          <w:w w:val="105"/>
          <w:sz w:val="24"/>
          <w:szCs w:val="24"/>
          <w:lang w:val="ru-RU"/>
        </w:rPr>
        <w:t>Тема 2. Действия НАСФ при авариях на потенциально-опасных объектах</w:t>
      </w:r>
      <w:r w:rsidRPr="0067668D">
        <w:rPr>
          <w:w w:val="105"/>
          <w:sz w:val="24"/>
          <w:szCs w:val="24"/>
          <w:lang w:val="ru-RU"/>
        </w:rPr>
        <w:t>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Занятие</w:t>
      </w:r>
      <w:r>
        <w:rPr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1. Действия НАСФ при авариях с выбросом (разливом) </w:t>
      </w:r>
      <w:proofErr w:type="spellStart"/>
      <w:r w:rsidRPr="0067668D">
        <w:rPr>
          <w:w w:val="105"/>
          <w:sz w:val="24"/>
          <w:szCs w:val="24"/>
          <w:lang w:val="ru-RU"/>
        </w:rPr>
        <w:t>аварийно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 химически опасных веществ (далее - АХОВ).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Соблюдение режима работы личного состава НАСФ в условиях химического заражения.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НАСФ по ведению химической разведки.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НАСФ по локализации и ликвидации очагов АХОВ. Проведение дегазации.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Защита личного состава НАСФ при ведении АСДНР при авариях на химически опасном объекте.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НАСФ по локализации и ликвидации очагов с АХОВ.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r w:rsidRPr="0067668D">
        <w:rPr>
          <w:sz w:val="24"/>
          <w:szCs w:val="24"/>
          <w:lang w:val="ru-RU"/>
        </w:rPr>
        <w:t>Меры безопасности.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Занятие 2. Действия НАСФ при радиационных авариях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личного состава НАСФ при эвакуации работников объекта и населения из зоны радиоактивного загрязнения.</w:t>
      </w:r>
    </w:p>
    <w:p w:rsidR="00C806AC" w:rsidRPr="0067668D" w:rsidRDefault="00C806AC" w:rsidP="00C806AC">
      <w:pPr>
        <w:pStyle w:val="14"/>
        <w:jc w:val="both"/>
        <w:rPr>
          <w:spacing w:val="-1"/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личного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состава</w:t>
      </w:r>
      <w:r w:rsidRPr="0067668D">
        <w:rPr>
          <w:spacing w:val="-2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НАСФ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проведении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дезактивации</w:t>
      </w:r>
      <w:r w:rsidRPr="0067668D">
        <w:rPr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территории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дорог.</w:t>
      </w:r>
      <w:r w:rsidRPr="0067668D">
        <w:rPr>
          <w:spacing w:val="-1"/>
          <w:w w:val="105"/>
          <w:sz w:val="24"/>
          <w:szCs w:val="24"/>
          <w:lang w:val="ru-RU"/>
        </w:rPr>
        <w:t xml:space="preserve">   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pacing w:val="-1"/>
          <w:w w:val="105"/>
          <w:sz w:val="24"/>
          <w:szCs w:val="24"/>
          <w:lang w:val="ru-RU"/>
        </w:rPr>
        <w:t xml:space="preserve">           </w:t>
      </w:r>
      <w:r w:rsidRPr="0067668D">
        <w:rPr>
          <w:w w:val="105"/>
          <w:sz w:val="24"/>
          <w:szCs w:val="24"/>
          <w:lang w:val="ru-RU"/>
        </w:rPr>
        <w:t>Проведение</w:t>
      </w:r>
      <w:r w:rsidRPr="0067668D">
        <w:rPr>
          <w:w w:val="105"/>
          <w:sz w:val="24"/>
          <w:szCs w:val="24"/>
          <w:lang w:val="ru-RU"/>
        </w:rPr>
        <w:tab/>
        <w:t>специальной</w:t>
      </w:r>
      <w:r w:rsidRPr="0067668D">
        <w:rPr>
          <w:w w:val="105"/>
          <w:sz w:val="24"/>
          <w:szCs w:val="24"/>
          <w:lang w:val="ru-RU"/>
        </w:rPr>
        <w:tab/>
        <w:t xml:space="preserve">обработки техники, приборов и </w:t>
      </w:r>
      <w:r w:rsidRPr="0067668D">
        <w:rPr>
          <w:spacing w:val="-1"/>
          <w:sz w:val="24"/>
          <w:szCs w:val="24"/>
          <w:lang w:val="ru-RU"/>
        </w:rPr>
        <w:t xml:space="preserve">инвентаря, </w:t>
      </w:r>
      <w:r w:rsidRPr="0067668D">
        <w:rPr>
          <w:w w:val="105"/>
          <w:sz w:val="24"/>
          <w:szCs w:val="24"/>
          <w:lang w:val="ru-RU"/>
        </w:rPr>
        <w:t>использовавшихся в ходе ликвидации аварии, а также санитарной обработки</w:t>
      </w:r>
      <w:r w:rsidRPr="0067668D">
        <w:rPr>
          <w:spacing w:val="-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личного</w:t>
      </w:r>
      <w:r w:rsidRPr="0067668D">
        <w:rPr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состава с применением табельных и подручных средств.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 Меры безопасности при выполнении задач на радиоактивно загрязненной местности.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Мероприятия</w:t>
      </w:r>
      <w:r w:rsidRPr="0067668D">
        <w:rPr>
          <w:spacing w:val="-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обеспечению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радиационной</w:t>
      </w:r>
      <w:r w:rsidRPr="0067668D">
        <w:rPr>
          <w:spacing w:val="-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безопасности</w:t>
      </w:r>
      <w:r w:rsidRPr="0067668D">
        <w:rPr>
          <w:spacing w:val="-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личного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состава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сил и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персонала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объекта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(йодная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профилактика,</w:t>
      </w:r>
      <w:r w:rsidRPr="0067668D">
        <w:rPr>
          <w:spacing w:val="-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применение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радиопротекторов).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Занятие 3. Действия НАСФ при авариях на биологически опасном объекте   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Основные свойства биологических средств, их воздействие на организм человека,</w:t>
      </w:r>
      <w:r>
        <w:rPr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животных, растения. Особенности поражающего действия токсинов. Основные мероприятия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медико-биологической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защиты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населения,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сил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ГО.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Правила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поведения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очаге поражения.</w:t>
      </w:r>
    </w:p>
    <w:p w:rsidR="00C806AC" w:rsidRPr="0067668D" w:rsidRDefault="00C806AC" w:rsidP="00C806AC">
      <w:pPr>
        <w:pStyle w:val="14"/>
        <w:jc w:val="both"/>
        <w:rPr>
          <w:spacing w:val="-11"/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Отработка приемов локализации и ликвидации источника заражения. Особенности организации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жизнедеятельности</w:t>
      </w:r>
      <w:r w:rsidRPr="0067668D">
        <w:rPr>
          <w:spacing w:val="-2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спасателей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зоне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ЧС.</w:t>
      </w:r>
      <w:r w:rsidRPr="0067668D">
        <w:rPr>
          <w:spacing w:val="-3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Отработка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приемов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оказания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первой помощи пострадавшим в очаге биологического поражения. Особенности действий НАСФ в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условиях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карантина.</w:t>
      </w:r>
      <w:r w:rsidRPr="0067668D">
        <w:rPr>
          <w:spacing w:val="-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Обращение</w:t>
      </w:r>
      <w:r w:rsidRPr="0067668D">
        <w:rPr>
          <w:spacing w:val="-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больными</w:t>
      </w:r>
      <w:r w:rsidRPr="0067668D">
        <w:rPr>
          <w:spacing w:val="-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животными.</w:t>
      </w:r>
      <w:r w:rsidRPr="0067668D">
        <w:rPr>
          <w:spacing w:val="-11"/>
          <w:w w:val="105"/>
          <w:sz w:val="24"/>
          <w:szCs w:val="24"/>
          <w:lang w:val="ru-RU"/>
        </w:rPr>
        <w:t xml:space="preserve">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spacing w:val="-11"/>
          <w:w w:val="105"/>
          <w:sz w:val="24"/>
          <w:szCs w:val="24"/>
          <w:lang w:val="ru-RU"/>
        </w:rPr>
        <w:t xml:space="preserve">           </w:t>
      </w:r>
      <w:r w:rsidRPr="0067668D">
        <w:rPr>
          <w:w w:val="105"/>
          <w:sz w:val="24"/>
          <w:szCs w:val="24"/>
          <w:lang w:val="ru-RU"/>
        </w:rPr>
        <w:t>Меры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безопасности.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Проведение дезинфекционных мероприятий.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B522C2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95"/>
          <w:sz w:val="24"/>
          <w:szCs w:val="24"/>
          <w:lang w:val="ru-RU"/>
        </w:rPr>
        <w:lastRenderedPageBreak/>
        <w:t xml:space="preserve">           </w:t>
      </w:r>
      <w:r w:rsidRPr="00B522C2">
        <w:rPr>
          <w:i/>
          <w:sz w:val="24"/>
          <w:szCs w:val="24"/>
          <w:lang w:val="ru-RU"/>
        </w:rPr>
        <w:t>Пожарно-спасательная команда (группа, звено)</w:t>
      </w:r>
    </w:p>
    <w:p w:rsidR="00C806AC" w:rsidRPr="0067668D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 w:rsidRPr="0067668D">
        <w:rPr>
          <w:b/>
          <w:i/>
          <w:sz w:val="24"/>
          <w:szCs w:val="24"/>
          <w:lang w:val="ru-RU"/>
        </w:rPr>
        <w:t xml:space="preserve">          Тема 3. Действия НАСФ по тушению пожаров в различных условиях обстановки.</w:t>
      </w:r>
    </w:p>
    <w:p w:rsidR="00C806AC" w:rsidRPr="0067668D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 w:rsidRPr="0067668D">
        <w:rPr>
          <w:b/>
          <w:i/>
          <w:sz w:val="24"/>
          <w:szCs w:val="24"/>
          <w:lang w:val="ru-RU"/>
        </w:rPr>
        <w:t xml:space="preserve">          </w:t>
      </w:r>
      <w:r w:rsidRPr="0067668D">
        <w:rPr>
          <w:sz w:val="24"/>
          <w:szCs w:val="24"/>
          <w:lang w:val="ru-RU"/>
        </w:rPr>
        <w:t>Действия НАСФ по выполнению мероприятий в соответствии с Планом противопожарной защиты объекта.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Практическое развертывание и применение средств пожаротушения, состоящих на оснащении НАСФ. Действия по использованию средств защиты (изолирующих противогазов, дыхательных аппаратов).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Действия НАСФ при ведении разведки, поиск и спасение людей в задымленных помещениях и эвакуации имущества.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Действия НАСФ при вскрытии и разборке конструкций на пожаре.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Особенности   действий   по    тушению    пожаров   в   подземных    сооружениях, на электростанциях и подстанциях, на транспорте, при наличии на объекте взрывчатых веществ, в условиях массового разлива нефтепродуктов, при авариях на магистральных газо- и нефтепроводах.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Меры безопасности.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870E7E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90"/>
          <w:sz w:val="24"/>
          <w:szCs w:val="24"/>
          <w:lang w:val="ru-RU"/>
        </w:rPr>
        <w:t xml:space="preserve">          </w:t>
      </w:r>
      <w:r w:rsidRPr="00870E7E">
        <w:rPr>
          <w:i/>
          <w:sz w:val="24"/>
          <w:szCs w:val="24"/>
          <w:lang w:val="ru-RU"/>
        </w:rPr>
        <w:t xml:space="preserve"> Аварийно-спасательная команда механизации работ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</w:t>
      </w:r>
      <w:r w:rsidRPr="0067668D">
        <w:rPr>
          <w:b/>
          <w:i/>
          <w:w w:val="105"/>
          <w:sz w:val="24"/>
          <w:szCs w:val="24"/>
          <w:lang w:val="ru-RU"/>
        </w:rPr>
        <w:t>Тема 4. Действия НАСФ по устройству проездов, обрушению неустойчивых конструкций.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Действия НАСФ по оборудованию проходов (проездов) в завалах. Действия НАСФ по креплению и усилению конструкций.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Действия НАСФ по обрушению неустойчивых конструкций: ударной нагрузкой, канатной тягой, вручную с использованием различного инструмента, взрывным способом.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Взаимодействие формирования с силами, действующими в очаге поражения. Меры безопасности.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     Тем</w:t>
      </w:r>
      <w:r w:rsidRPr="0067668D">
        <w:rPr>
          <w:b/>
          <w:i/>
          <w:sz w:val="24"/>
          <w:szCs w:val="24"/>
          <w:lang w:val="ru-RU"/>
        </w:rPr>
        <w:t xml:space="preserve">а </w:t>
      </w:r>
      <w:r w:rsidRPr="0067668D">
        <w:rPr>
          <w:b/>
          <w:sz w:val="24"/>
          <w:szCs w:val="24"/>
          <w:lang w:val="ru-RU"/>
        </w:rPr>
        <w:t xml:space="preserve">5. </w:t>
      </w:r>
      <w:r w:rsidRPr="0067668D">
        <w:rPr>
          <w:b/>
          <w:i/>
          <w:sz w:val="24"/>
          <w:szCs w:val="24"/>
          <w:lang w:val="ru-RU"/>
        </w:rPr>
        <w:t>Действия НАСФ по вскрытию заваленных защитных сооружений и разборке завалов.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Разведка завалов, поврежденных и горящих зданий.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Вскрытие заваленных защитных сооружений, основные способы, последовательность выполнения работ. Обеспечение подачи воздуха в заваленное защитное сооружение.   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Расчистка завала над аварийными или основными выходами и вскрытие</w:t>
      </w:r>
      <w:r w:rsidRPr="0067668D">
        <w:rPr>
          <w:spacing w:val="-18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защитного</w:t>
      </w:r>
      <w:r w:rsidRPr="0067668D">
        <w:rPr>
          <w:spacing w:val="-20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сооружения.</w:t>
      </w:r>
      <w:r w:rsidRPr="0067668D">
        <w:rPr>
          <w:spacing w:val="-22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Вскрытие</w:t>
      </w:r>
      <w:r w:rsidRPr="0067668D">
        <w:rPr>
          <w:spacing w:val="-20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защитного</w:t>
      </w:r>
      <w:r w:rsidRPr="0067668D">
        <w:rPr>
          <w:spacing w:val="-20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сооружения</w:t>
      </w:r>
      <w:r w:rsidRPr="0067668D">
        <w:rPr>
          <w:spacing w:val="-18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путем</w:t>
      </w:r>
      <w:r w:rsidRPr="0067668D">
        <w:rPr>
          <w:spacing w:val="-24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отрывки</w:t>
      </w:r>
      <w:r w:rsidRPr="0067668D">
        <w:rPr>
          <w:spacing w:val="-24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приямка с наружной стены убежища или путем устройства прохода через смежные подвальные помещения. Вскрытие защитного сооружения путем устройства вертикальной или наклонной</w:t>
      </w:r>
      <w:r w:rsidRPr="0067668D">
        <w:rPr>
          <w:spacing w:val="-2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шахты</w:t>
      </w:r>
      <w:r w:rsidRPr="0067668D">
        <w:rPr>
          <w:spacing w:val="-16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с</w:t>
      </w:r>
      <w:r w:rsidRPr="0067668D">
        <w:rPr>
          <w:spacing w:val="-18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проходом под</w:t>
      </w:r>
      <w:r w:rsidRPr="0067668D">
        <w:rPr>
          <w:spacing w:val="-15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завалом</w:t>
      </w:r>
      <w:r w:rsidRPr="0067668D">
        <w:rPr>
          <w:spacing w:val="3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и</w:t>
      </w:r>
      <w:r w:rsidRPr="0067668D">
        <w:rPr>
          <w:spacing w:val="-10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пробивкой проема</w:t>
      </w:r>
      <w:r w:rsidRPr="0067668D">
        <w:rPr>
          <w:spacing w:val="-8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в</w:t>
      </w:r>
      <w:r w:rsidRPr="0067668D">
        <w:rPr>
          <w:spacing w:val="-21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стене.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Действия НАСФ при разборке завала с использованием инженерной техники и средств малой механизации (пневматического, гидравлического инструмента и др.). Порядок выполнения работ.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Действия НАСФ по расчистке территории от обломков разрушенного здания.      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Взаимодействие формирования с силами, действующими в очаге поражения. </w:t>
      </w:r>
    </w:p>
    <w:p w:rsidR="00C806AC" w:rsidRPr="00337A00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337A00">
        <w:rPr>
          <w:sz w:val="24"/>
          <w:szCs w:val="24"/>
          <w:lang w:val="ru-RU"/>
        </w:rPr>
        <w:t xml:space="preserve">          Меры безопасности.</w:t>
      </w:r>
    </w:p>
    <w:p w:rsidR="00C806AC" w:rsidRPr="0067668D" w:rsidRDefault="00C806AC" w:rsidP="00C806AC">
      <w:pPr>
        <w:pStyle w:val="14"/>
        <w:jc w:val="both"/>
        <w:rPr>
          <w:w w:val="95"/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Аварийно-спасательная группа </w:t>
      </w:r>
      <w:r>
        <w:rPr>
          <w:i/>
          <w:sz w:val="24"/>
          <w:szCs w:val="24"/>
          <w:lang w:val="ru-RU"/>
        </w:rPr>
        <w:t>(</w:t>
      </w:r>
      <w:r w:rsidRPr="0067668D">
        <w:rPr>
          <w:i/>
          <w:sz w:val="24"/>
          <w:szCs w:val="24"/>
          <w:lang w:val="ru-RU"/>
        </w:rPr>
        <w:t>звено) разведки</w:t>
      </w:r>
    </w:p>
    <w:p w:rsidR="00C806AC" w:rsidRPr="0067668D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 w:rsidRPr="0067668D">
        <w:rPr>
          <w:b/>
          <w:i/>
          <w:sz w:val="24"/>
          <w:szCs w:val="24"/>
          <w:lang w:val="ru-RU"/>
        </w:rPr>
        <w:t xml:space="preserve">          Тема 6. Действия формирования по ведению специфической разведки в соответствии с предназначением НАСФ.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НАСФ по ведению инженерной разведки: дорог, проходов (проездов), завалов,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разрушенных</w:t>
      </w:r>
      <w:r w:rsidRPr="0067668D">
        <w:rPr>
          <w:spacing w:val="-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зданий,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защитных</w:t>
      </w:r>
      <w:r w:rsidRPr="0067668D">
        <w:rPr>
          <w:spacing w:val="-1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сооружений,</w:t>
      </w:r>
      <w:r w:rsidRPr="0067668D">
        <w:rPr>
          <w:spacing w:val="-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коммунально-энергетических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сетей и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других сооружений, имеющихся</w:t>
      </w:r>
      <w:r w:rsidRPr="0067668D">
        <w:rPr>
          <w:spacing w:val="-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объекте.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НАСФ по ведению радиационной и химической разведки.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Особенности</w:t>
      </w:r>
      <w:r w:rsidRPr="0067668D">
        <w:rPr>
          <w:spacing w:val="-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действия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НАСФ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ведении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разведки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речной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акватории.    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Особенности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действия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НАСФ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ведении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разведки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</w:t>
      </w:r>
      <w:r w:rsidRPr="0067668D">
        <w:rPr>
          <w:spacing w:val="-3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автомобильном</w:t>
      </w:r>
      <w:r w:rsidRPr="0067668D">
        <w:rPr>
          <w:spacing w:val="-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транспорте.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Особенности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действия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НАСФ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ведении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разведки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</w:t>
      </w:r>
      <w:r w:rsidRPr="0067668D">
        <w:rPr>
          <w:spacing w:val="-3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средствах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железнодорожного транспорта.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337A00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90"/>
          <w:sz w:val="24"/>
          <w:szCs w:val="24"/>
          <w:lang w:val="ru-RU"/>
        </w:rPr>
        <w:t xml:space="preserve">           </w:t>
      </w:r>
      <w:r w:rsidRPr="00337A00">
        <w:rPr>
          <w:i/>
          <w:sz w:val="24"/>
          <w:szCs w:val="24"/>
          <w:lang w:val="ru-RU"/>
        </w:rPr>
        <w:t>Пост радиационного и химического наблюдения</w:t>
      </w:r>
    </w:p>
    <w:p w:rsidR="00C806AC" w:rsidRPr="0067668D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 w:rsidRPr="0067668D">
        <w:rPr>
          <w:b/>
          <w:i/>
          <w:sz w:val="24"/>
          <w:szCs w:val="24"/>
          <w:lang w:val="ru-RU"/>
        </w:rPr>
        <w:t xml:space="preserve">          Тема </w:t>
      </w:r>
      <w:r w:rsidRPr="00AC0EDF">
        <w:rPr>
          <w:b/>
          <w:i/>
          <w:sz w:val="24"/>
          <w:szCs w:val="24"/>
          <w:lang w:val="ru-RU"/>
        </w:rPr>
        <w:t>7</w:t>
      </w:r>
      <w:r w:rsidRPr="0067668D">
        <w:rPr>
          <w:sz w:val="24"/>
          <w:szCs w:val="24"/>
          <w:lang w:val="ru-RU"/>
        </w:rPr>
        <w:t xml:space="preserve">. </w:t>
      </w:r>
      <w:r w:rsidRPr="0067668D">
        <w:rPr>
          <w:b/>
          <w:i/>
          <w:sz w:val="24"/>
          <w:szCs w:val="24"/>
          <w:lang w:val="ru-RU"/>
        </w:rPr>
        <w:t xml:space="preserve">Действия личного состава при угрозе радиоактивного и </w:t>
      </w:r>
      <w:proofErr w:type="spellStart"/>
      <w:r w:rsidRPr="0067668D">
        <w:rPr>
          <w:b/>
          <w:i/>
          <w:sz w:val="24"/>
          <w:szCs w:val="24"/>
          <w:lang w:val="ru-RU"/>
        </w:rPr>
        <w:t>химич</w:t>
      </w:r>
      <w:proofErr w:type="gramStart"/>
      <w:r w:rsidRPr="0067668D">
        <w:rPr>
          <w:b/>
          <w:i/>
          <w:sz w:val="24"/>
          <w:szCs w:val="24"/>
        </w:rPr>
        <w:t>ec</w:t>
      </w:r>
      <w:proofErr w:type="spellEnd"/>
      <w:proofErr w:type="gramEnd"/>
      <w:r w:rsidRPr="0067668D">
        <w:rPr>
          <w:b/>
          <w:i/>
          <w:sz w:val="24"/>
          <w:szCs w:val="24"/>
          <w:lang w:val="ru-RU"/>
        </w:rPr>
        <w:t>к</w:t>
      </w:r>
      <w:r w:rsidRPr="0067668D">
        <w:rPr>
          <w:b/>
          <w:i/>
          <w:sz w:val="24"/>
          <w:szCs w:val="24"/>
        </w:rPr>
        <w:t>o</w:t>
      </w:r>
      <w:r w:rsidRPr="0067668D">
        <w:rPr>
          <w:b/>
          <w:i/>
          <w:sz w:val="24"/>
          <w:szCs w:val="24"/>
          <w:lang w:val="ru-RU"/>
        </w:rPr>
        <w:t>г</w:t>
      </w:r>
      <w:r w:rsidRPr="0067668D">
        <w:rPr>
          <w:b/>
          <w:i/>
          <w:sz w:val="24"/>
          <w:szCs w:val="24"/>
        </w:rPr>
        <w:t>o</w:t>
      </w:r>
      <w:r w:rsidRPr="0067668D">
        <w:rPr>
          <w:b/>
          <w:i/>
          <w:sz w:val="24"/>
          <w:szCs w:val="24"/>
          <w:lang w:val="ru-RU"/>
        </w:rPr>
        <w:t xml:space="preserve"> загрязнения (заражения) местности.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proofErr w:type="gramStart"/>
      <w:r w:rsidRPr="0067668D">
        <w:rPr>
          <w:w w:val="105"/>
          <w:sz w:val="24"/>
          <w:szCs w:val="24"/>
          <w:lang w:val="ru-RU"/>
        </w:rPr>
        <w:t>Подготовка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работа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со</w:t>
      </w:r>
      <w:r w:rsidRPr="0067668D">
        <w:rPr>
          <w:spacing w:val="-3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средствами</w:t>
      </w:r>
      <w:r w:rsidRPr="0067668D">
        <w:rPr>
          <w:spacing w:val="-1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радиационной,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химической</w:t>
      </w:r>
      <w:r w:rsidRPr="0067668D">
        <w:rPr>
          <w:spacing w:val="-1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разведки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контроля, а</w:t>
      </w:r>
      <w:r w:rsidRPr="0067668D">
        <w:rPr>
          <w:spacing w:val="-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также</w:t>
      </w:r>
      <w:r w:rsidRPr="0067668D">
        <w:rPr>
          <w:spacing w:val="-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метеорологическим</w:t>
      </w:r>
      <w:r w:rsidRPr="0067668D">
        <w:rPr>
          <w:spacing w:val="-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комплектом</w:t>
      </w:r>
      <w:r w:rsidRPr="0067668D">
        <w:rPr>
          <w:spacing w:val="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другим</w:t>
      </w:r>
      <w:r w:rsidRPr="0067668D">
        <w:rPr>
          <w:spacing w:val="-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оборудованием,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стоящем</w:t>
      </w:r>
      <w:r w:rsidRPr="0067668D">
        <w:rPr>
          <w:spacing w:val="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</w:t>
      </w:r>
      <w:r w:rsidRPr="0067668D">
        <w:rPr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оснащении НАСФ.</w:t>
      </w:r>
      <w:proofErr w:type="gramEnd"/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Практическая</w:t>
      </w:r>
      <w:r w:rsidRPr="0067668D">
        <w:rPr>
          <w:spacing w:val="-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работа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определению</w:t>
      </w:r>
      <w:r w:rsidRPr="0067668D">
        <w:rPr>
          <w:spacing w:val="-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наличия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отравляющих</w:t>
      </w:r>
      <w:r w:rsidRPr="0067668D">
        <w:rPr>
          <w:spacing w:val="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веществ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местности, технике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сыпучих</w:t>
      </w:r>
      <w:r w:rsidRPr="0067668D">
        <w:rPr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материалах.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Особенности</w:t>
      </w:r>
      <w:r w:rsidRPr="0067668D">
        <w:rPr>
          <w:spacing w:val="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работы</w:t>
      </w:r>
      <w:r w:rsidRPr="0067668D">
        <w:rPr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зимних</w:t>
      </w:r>
      <w:r w:rsidRPr="0067668D">
        <w:rPr>
          <w:spacing w:val="-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условиях.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Выполнение нормативов в средствах индивидуальной защиты.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b/>
          <w:i/>
          <w:sz w:val="24"/>
          <w:szCs w:val="24"/>
          <w:lang w:val="ru-RU"/>
        </w:rPr>
      </w:pPr>
      <w:r w:rsidRPr="0067668D">
        <w:rPr>
          <w:b/>
          <w:i/>
          <w:sz w:val="24"/>
          <w:szCs w:val="24"/>
          <w:lang w:val="ru-RU"/>
        </w:rPr>
        <w:t xml:space="preserve">          Тема 8. </w:t>
      </w:r>
      <w:proofErr w:type="spellStart"/>
      <w:r w:rsidRPr="0067668D">
        <w:rPr>
          <w:b/>
          <w:i/>
          <w:sz w:val="24"/>
          <w:szCs w:val="24"/>
          <w:lang w:val="ru-RU"/>
        </w:rPr>
        <w:t>Дейс</w:t>
      </w:r>
      <w:proofErr w:type="spellEnd"/>
      <w:proofErr w:type="gramStart"/>
      <w:r w:rsidRPr="0067668D">
        <w:rPr>
          <w:b/>
          <w:i/>
          <w:sz w:val="24"/>
          <w:szCs w:val="24"/>
        </w:rPr>
        <w:t>m</w:t>
      </w:r>
      <w:proofErr w:type="gramEnd"/>
      <w:r w:rsidRPr="0067668D">
        <w:rPr>
          <w:b/>
          <w:i/>
          <w:sz w:val="24"/>
          <w:szCs w:val="24"/>
          <w:lang w:val="ru-RU"/>
        </w:rPr>
        <w:t>вия личного состава по ведению радиационной и химической разведки.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личного состава по ведению радиационной и химической разведки на </w:t>
      </w:r>
      <w:r w:rsidRPr="0067668D">
        <w:rPr>
          <w:sz w:val="24"/>
          <w:szCs w:val="24"/>
          <w:lang w:val="ru-RU"/>
        </w:rPr>
        <w:t>маршруте выдвижения.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личного состава поста по ведению радиационной и</w:t>
      </w:r>
      <w:r w:rsidRPr="0067668D">
        <w:rPr>
          <w:b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химической разведки на объекте.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Определение степени зараженности техники после проведения специальной обработки.</w:t>
      </w:r>
    </w:p>
    <w:p w:rsidR="00C806AC" w:rsidRPr="00337A00" w:rsidRDefault="00C806AC" w:rsidP="00C806AC">
      <w:pPr>
        <w:tabs>
          <w:tab w:val="left" w:pos="3055"/>
        </w:tabs>
        <w:spacing w:before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00">
        <w:rPr>
          <w:rFonts w:ascii="Times New Roman" w:hAnsi="Times New Roman" w:cs="Times New Roman"/>
          <w:b/>
          <w:sz w:val="24"/>
          <w:szCs w:val="24"/>
        </w:rPr>
        <w:t>VI. УЧЕБНО-МАТЕРИАЛЬНАЯ БАЗА</w:t>
      </w:r>
    </w:p>
    <w:p w:rsidR="00C806AC" w:rsidRPr="0067668D" w:rsidRDefault="00C806AC" w:rsidP="00C806AC">
      <w:pPr>
        <w:pStyle w:val="14"/>
        <w:jc w:val="both"/>
        <w:rPr>
          <w:b/>
          <w:sz w:val="24"/>
          <w:szCs w:val="24"/>
          <w:lang w:val="ru-RU"/>
        </w:rPr>
      </w:pPr>
      <w:r w:rsidRPr="0067668D">
        <w:rPr>
          <w:b/>
          <w:sz w:val="24"/>
          <w:szCs w:val="24"/>
          <w:lang w:val="ru-RU"/>
        </w:rPr>
        <w:t xml:space="preserve">          </w:t>
      </w:r>
      <w:r w:rsidRPr="0067668D">
        <w:rPr>
          <w:b/>
          <w:w w:val="105"/>
          <w:sz w:val="24"/>
          <w:szCs w:val="24"/>
          <w:lang w:val="ru-RU"/>
        </w:rPr>
        <w:t>6.1. Учебные объекты.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</w:t>
      </w:r>
      <w:r w:rsidRPr="0067668D">
        <w:rPr>
          <w:w w:val="105"/>
          <w:sz w:val="24"/>
          <w:szCs w:val="24"/>
          <w:lang w:val="ru-RU"/>
        </w:rPr>
        <w:t>Для   реализации    рабочей программы    курсового    обучения    личного   состава   НАСФ в организациях необходимо иметь: многопрофильный класс, натурный участок местности</w:t>
      </w:r>
      <w:r w:rsidRPr="0067668D">
        <w:rPr>
          <w:sz w:val="24"/>
          <w:szCs w:val="24"/>
          <w:lang w:val="ru-RU"/>
        </w:rPr>
        <w:t xml:space="preserve"> и уголки ГО и ЧС.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В многопрофильном классе целесообразно иметь стенды, раскрывающие вопросы: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личного состава НАСФ при приведении в готовность, выдвижении в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район</w:t>
      </w:r>
      <w:r w:rsidRPr="0067668D">
        <w:rPr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сбора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1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участия</w:t>
      </w:r>
      <w:r w:rsidRPr="0067668D">
        <w:rPr>
          <w:spacing w:val="-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выполнении работ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proofErr w:type="gramStart"/>
      <w:r w:rsidRPr="0067668D">
        <w:rPr>
          <w:w w:val="105"/>
          <w:sz w:val="24"/>
          <w:szCs w:val="24"/>
          <w:lang w:val="ru-RU"/>
        </w:rPr>
        <w:t>согласно</w:t>
      </w:r>
      <w:r w:rsidRPr="0067668D">
        <w:rPr>
          <w:spacing w:val="-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предназначения</w:t>
      </w:r>
      <w:proofErr w:type="gramEnd"/>
      <w:r w:rsidRPr="0067668D">
        <w:rPr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НАСФ;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характеристики и порядок применения специальной техники, оборудования, снаряжения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инструментов.</w:t>
      </w:r>
    </w:p>
    <w:p w:rsidR="00C806AC" w:rsidRPr="00337A00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В классе, кроме того, необходимо иметь: макеты и образцы оборудования, снаряжения, инструментов и имущества, определенные приказом МЧС России от 23.12.2005 г. №</w:t>
      </w:r>
      <w:r w:rsidRPr="0067668D">
        <w:rPr>
          <w:spacing w:val="-38"/>
          <w:w w:val="105"/>
          <w:sz w:val="24"/>
          <w:szCs w:val="24"/>
          <w:lang w:val="ru-RU"/>
        </w:rPr>
        <w:t xml:space="preserve"> </w:t>
      </w:r>
      <w:r w:rsidRPr="00337A00">
        <w:rPr>
          <w:sz w:val="24"/>
          <w:szCs w:val="24"/>
          <w:lang w:val="ru-RU"/>
        </w:rPr>
        <w:t>999.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Практические занятия должны проводиться на натурном участке местности или на территории организации.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На</w:t>
      </w:r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натурном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участке</w:t>
      </w:r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местности</w:t>
      </w:r>
      <w:r w:rsidRPr="0067668D">
        <w:rPr>
          <w:spacing w:val="-3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оборудуются</w:t>
      </w:r>
      <w:r w:rsidRPr="0067668D">
        <w:rPr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площадки,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позволяющие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отрабатывать практические действия по выполнению личным составам НАСФ задач в соответствии с</w:t>
      </w:r>
      <w:r w:rsidRPr="0067668D">
        <w:rPr>
          <w:spacing w:val="-1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предназначением.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Для оснащения многопрофильного класса организации нормативными правовыми документами и учебной литературой, а также средствами обеспечения учебного</w:t>
      </w:r>
      <w:r w:rsidRPr="0067668D">
        <w:rPr>
          <w:spacing w:val="-4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процесса, необходимо руководствоваться данными представленными в разделе 6.2. данной примерной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программы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курсового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обучения.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b/>
          <w:sz w:val="24"/>
          <w:szCs w:val="24"/>
          <w:vertAlign w:val="superscript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r w:rsidRPr="0067668D">
        <w:rPr>
          <w:b/>
          <w:w w:val="105"/>
          <w:sz w:val="24"/>
          <w:szCs w:val="24"/>
          <w:lang w:val="ru-RU"/>
        </w:rPr>
        <w:t>6.2. Средства обеспечения учебного процесса</w:t>
      </w:r>
      <w:r>
        <w:rPr>
          <w:b/>
          <w:w w:val="105"/>
          <w:sz w:val="24"/>
          <w:szCs w:val="24"/>
          <w:lang w:val="ru-RU"/>
        </w:rPr>
        <w:t>.</w:t>
      </w:r>
      <w:r w:rsidRPr="0067668D">
        <w:rPr>
          <w:b/>
          <w:w w:val="105"/>
          <w:position w:val="8"/>
          <w:sz w:val="24"/>
          <w:szCs w:val="24"/>
          <w:vertAlign w:val="superscript"/>
          <w:lang w:val="ru-RU"/>
        </w:rPr>
        <w:t>1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6.2.1. Вербальные средства обучения.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Нормативные правовые документы: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Конституция Российской Федерации с комментариями;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Федеральный закон «О гражданской обороне»;</w:t>
      </w:r>
    </w:p>
    <w:p w:rsidR="00C806AC" w:rsidRPr="0067668D" w:rsidRDefault="00C806AC" w:rsidP="00C806AC">
      <w:pPr>
        <w:pBdr>
          <w:bottom w:val="single" w:sz="12" w:space="1" w:color="auto"/>
        </w:pBdr>
        <w:spacing w:line="254" w:lineRule="auto"/>
        <w:ind w:left="121" w:right="131" w:firstLine="686"/>
        <w:jc w:val="both"/>
        <w:rPr>
          <w:w w:val="70"/>
          <w:sz w:val="24"/>
          <w:szCs w:val="24"/>
        </w:rPr>
      </w:pPr>
      <w:r w:rsidRPr="0067668D">
        <w:rPr>
          <w:w w:val="105"/>
          <w:sz w:val="24"/>
          <w:szCs w:val="24"/>
        </w:rPr>
        <w:t xml:space="preserve">         </w:t>
      </w:r>
    </w:p>
    <w:p w:rsidR="00C806AC" w:rsidRPr="00AC0EDF" w:rsidRDefault="00C806AC" w:rsidP="00C806AC">
      <w:pPr>
        <w:pStyle w:val="aa"/>
        <w:numPr>
          <w:ilvl w:val="0"/>
          <w:numId w:val="17"/>
        </w:numPr>
        <w:spacing w:line="254" w:lineRule="auto"/>
        <w:ind w:right="131"/>
        <w:jc w:val="both"/>
        <w:rPr>
          <w:rFonts w:ascii="Times New Roman" w:hAnsi="Times New Roman" w:cs="Times New Roman"/>
        </w:rPr>
      </w:pPr>
      <w:r w:rsidRPr="00AC0EDF">
        <w:rPr>
          <w:rFonts w:ascii="Times New Roman" w:hAnsi="Times New Roman" w:cs="Times New Roman"/>
        </w:rPr>
        <w:t>Из данного раздела берутся средства обучения, которые состоят на оснащении конкретного НАСФ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lastRenderedPageBreak/>
        <w:t xml:space="preserve"> Федеральный закон «О защите населения и территорий от чрезвычайных ситуаций природного и техногенного характера»;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Федеральный закон «Об аварийно-спасательных службах и статусе спасателей»;   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Постановление Правительства Российской Федерации от 4 сентября 2003 г. № 547</w:t>
      </w:r>
      <w:r w:rsidRPr="0067668D">
        <w:rPr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«О подготовке населения в области защиты от чрезвычайных ситуаций природного и </w:t>
      </w:r>
      <w:r w:rsidRPr="0067668D">
        <w:rPr>
          <w:sz w:val="24"/>
          <w:szCs w:val="24"/>
          <w:lang w:val="ru-RU"/>
        </w:rPr>
        <w:t>техногенного характера»;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Постановление Правительства Российской Федерации от 2 ноября 2000 г. № 841 «Об утверждении положения об организации подготовки населения в области гражданской обороны»;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Постановление Правительства Российской Федерации от 22 декабря 2011 г. № 1091</w:t>
      </w:r>
      <w:r>
        <w:rPr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«О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некоторых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вопросах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аттестации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аварийно-спасательных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служб,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аварийно-спасательных формирований,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спасателей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граждан,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приобретающих</w:t>
      </w:r>
      <w:r w:rsidRPr="0067668D">
        <w:rPr>
          <w:spacing w:val="-1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статус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спасателя»;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Приказ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МЧС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России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23</w:t>
      </w:r>
      <w:r w:rsidRPr="0067668D">
        <w:rPr>
          <w:spacing w:val="-3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декабря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2005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г.</w:t>
      </w:r>
      <w:r w:rsidRPr="0067668D">
        <w:rPr>
          <w:spacing w:val="-4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№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999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«Об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утверждении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Порядка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создания </w:t>
      </w:r>
      <w:r w:rsidRPr="0067668D">
        <w:rPr>
          <w:sz w:val="24"/>
          <w:szCs w:val="24"/>
          <w:lang w:val="ru-RU"/>
        </w:rPr>
        <w:t>нештатных аварийно-спасательных</w:t>
      </w:r>
      <w:r w:rsidRPr="0067668D">
        <w:rPr>
          <w:spacing w:val="50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формирований».</w:t>
      </w:r>
    </w:p>
    <w:p w:rsidR="00C806AC" w:rsidRDefault="00C806AC" w:rsidP="00C806AC">
      <w:pPr>
        <w:spacing w:after="0" w:line="240" w:lineRule="auto"/>
        <w:ind w:left="805" w:right="130"/>
        <w:rPr>
          <w:rFonts w:ascii="Times New Roman" w:hAnsi="Times New Roman" w:cs="Times New Roman"/>
          <w:i/>
          <w:sz w:val="24"/>
          <w:szCs w:val="24"/>
        </w:rPr>
      </w:pPr>
    </w:p>
    <w:p w:rsidR="00C806AC" w:rsidRPr="00337A00" w:rsidRDefault="00C806AC" w:rsidP="00C806AC">
      <w:pPr>
        <w:spacing w:after="0" w:line="240" w:lineRule="auto"/>
        <w:ind w:left="805" w:right="130"/>
        <w:rPr>
          <w:rFonts w:ascii="Times New Roman" w:hAnsi="Times New Roman" w:cs="Times New Roman"/>
          <w:i/>
          <w:sz w:val="24"/>
          <w:szCs w:val="24"/>
        </w:rPr>
      </w:pPr>
      <w:r w:rsidRPr="00337A00">
        <w:rPr>
          <w:rFonts w:ascii="Times New Roman" w:hAnsi="Times New Roman" w:cs="Times New Roman"/>
          <w:i/>
          <w:sz w:val="24"/>
          <w:szCs w:val="24"/>
        </w:rPr>
        <w:t xml:space="preserve"> Учебная литература: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 Москва: ООО «ТЕРМИКА</w:t>
      </w:r>
      <w:proofErr w:type="gramStart"/>
      <w:r w:rsidRPr="0067668D">
        <w:rPr>
          <w:w w:val="110"/>
          <w:sz w:val="24"/>
          <w:szCs w:val="24"/>
          <w:lang w:val="ru-RU"/>
        </w:rPr>
        <w:t>.Р</w:t>
      </w:r>
      <w:proofErr w:type="gramEnd"/>
      <w:r w:rsidRPr="0067668D">
        <w:rPr>
          <w:w w:val="110"/>
          <w:sz w:val="24"/>
          <w:szCs w:val="24"/>
          <w:lang w:val="ru-RU"/>
        </w:rPr>
        <w:t>У», 2016- 392 с.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Учебник спасателя: 2-е издание, переработанное и дополненное - Краснодар: Советская Кубань</w:t>
      </w:r>
      <w:r w:rsidRPr="0067668D">
        <w:rPr>
          <w:spacing w:val="-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2002</w:t>
      </w:r>
      <w:r w:rsidRPr="0067668D">
        <w:rPr>
          <w:spacing w:val="-9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г.,</w:t>
      </w:r>
      <w:r w:rsidRPr="0067668D">
        <w:rPr>
          <w:spacing w:val="-1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коллектив</w:t>
      </w:r>
      <w:r w:rsidRPr="0067668D">
        <w:rPr>
          <w:spacing w:val="-2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авторов</w:t>
      </w:r>
      <w:r w:rsidRPr="0067668D">
        <w:rPr>
          <w:spacing w:val="-7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Шойгу</w:t>
      </w:r>
      <w:r w:rsidRPr="0067668D">
        <w:rPr>
          <w:spacing w:val="-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С.</w:t>
      </w:r>
      <w:r w:rsidRPr="0067668D">
        <w:rPr>
          <w:spacing w:val="-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К.,</w:t>
      </w:r>
      <w:r w:rsidRPr="0067668D">
        <w:rPr>
          <w:spacing w:val="-13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Кудинов</w:t>
      </w:r>
      <w:r w:rsidRPr="0067668D">
        <w:rPr>
          <w:spacing w:val="-3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С.</w:t>
      </w:r>
      <w:r w:rsidRPr="0067668D">
        <w:rPr>
          <w:spacing w:val="-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М.,</w:t>
      </w:r>
      <w:r w:rsidRPr="0067668D">
        <w:rPr>
          <w:spacing w:val="-7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Неживой</w:t>
      </w:r>
      <w:r w:rsidRPr="0067668D">
        <w:rPr>
          <w:spacing w:val="-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А.</w:t>
      </w:r>
      <w:r w:rsidRPr="0067668D">
        <w:rPr>
          <w:spacing w:val="-1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 xml:space="preserve">Ф., Ножевой С. А., под общей редакцией Воробьева Ю. Л. Электронный ресурс: </w:t>
      </w:r>
      <w:r w:rsidR="002D201B">
        <w:fldChar w:fldCharType="begin"/>
      </w:r>
      <w:r w:rsidR="002D201B" w:rsidRPr="00CF3796">
        <w:rPr>
          <w:lang w:val="ru-RU"/>
        </w:rPr>
        <w:instrText xml:space="preserve"> </w:instrText>
      </w:r>
      <w:r w:rsidR="002D201B">
        <w:instrText>HYPERLINK</w:instrText>
      </w:r>
      <w:r w:rsidR="002D201B" w:rsidRPr="00CF3796">
        <w:rPr>
          <w:lang w:val="ru-RU"/>
        </w:rPr>
        <w:instrText xml:space="preserve"> "</w:instrText>
      </w:r>
      <w:r w:rsidR="002D201B">
        <w:instrText>http</w:instrText>
      </w:r>
      <w:r w:rsidR="002D201B" w:rsidRPr="00CF3796">
        <w:rPr>
          <w:lang w:val="ru-RU"/>
        </w:rPr>
        <w:instrText>://</w:instrText>
      </w:r>
      <w:r w:rsidR="002D201B">
        <w:instrText>sajt</w:instrText>
      </w:r>
      <w:r w:rsidR="002D201B" w:rsidRPr="00CF3796">
        <w:rPr>
          <w:lang w:val="ru-RU"/>
        </w:rPr>
        <w:instrText>/" \</w:instrText>
      </w:r>
      <w:r w:rsidR="002D201B">
        <w:instrText>h</w:instrText>
      </w:r>
      <w:r w:rsidR="002D201B" w:rsidRPr="00CF3796">
        <w:rPr>
          <w:lang w:val="ru-RU"/>
        </w:rPr>
        <w:instrText xml:space="preserve"> </w:instrText>
      </w:r>
      <w:r w:rsidR="002D201B">
        <w:fldChar w:fldCharType="separate"/>
      </w:r>
      <w:r w:rsidRPr="0067668D">
        <w:rPr>
          <w:w w:val="110"/>
          <w:sz w:val="24"/>
          <w:szCs w:val="24"/>
        </w:rPr>
        <w:t>http</w:t>
      </w:r>
      <w:r w:rsidRPr="0067668D">
        <w:rPr>
          <w:w w:val="110"/>
          <w:sz w:val="24"/>
          <w:szCs w:val="24"/>
          <w:lang w:val="ru-RU"/>
        </w:rPr>
        <w:t>://</w:t>
      </w:r>
      <w:proofErr w:type="spellStart"/>
      <w:r w:rsidRPr="0067668D">
        <w:rPr>
          <w:w w:val="110"/>
          <w:sz w:val="24"/>
          <w:szCs w:val="24"/>
        </w:rPr>
        <w:t>sajt</w:t>
      </w:r>
      <w:proofErr w:type="spellEnd"/>
      <w:r w:rsidRPr="0067668D">
        <w:rPr>
          <w:w w:val="110"/>
          <w:sz w:val="24"/>
          <w:szCs w:val="24"/>
          <w:lang w:val="ru-RU"/>
        </w:rPr>
        <w:t>­</w:t>
      </w:r>
      <w:r w:rsidR="002D201B">
        <w:rPr>
          <w:w w:val="110"/>
          <w:sz w:val="24"/>
          <w:szCs w:val="24"/>
          <w:lang w:val="ru-RU"/>
        </w:rPr>
        <w:fldChar w:fldCharType="end"/>
      </w:r>
      <w:proofErr w:type="spellStart"/>
      <w:r w:rsidRPr="0067668D">
        <w:rPr>
          <w:w w:val="110"/>
          <w:sz w:val="24"/>
          <w:szCs w:val="24"/>
        </w:rPr>
        <w:t>spasatel</w:t>
      </w:r>
      <w:proofErr w:type="spellEnd"/>
      <w:r w:rsidRPr="0067668D">
        <w:rPr>
          <w:w w:val="110"/>
          <w:sz w:val="24"/>
          <w:szCs w:val="24"/>
          <w:lang w:val="ru-RU"/>
        </w:rPr>
        <w:t>.</w:t>
      </w:r>
      <w:r w:rsidRPr="0067668D">
        <w:rPr>
          <w:w w:val="110"/>
          <w:sz w:val="24"/>
          <w:szCs w:val="24"/>
        </w:rPr>
        <w:t>ru</w:t>
      </w:r>
      <w:r w:rsidRPr="0067668D">
        <w:rPr>
          <w:w w:val="110"/>
          <w:sz w:val="24"/>
          <w:szCs w:val="24"/>
          <w:lang w:val="ru-RU"/>
        </w:rPr>
        <w:t>/</w:t>
      </w:r>
      <w:proofErr w:type="spellStart"/>
      <w:r w:rsidRPr="0067668D">
        <w:rPr>
          <w:w w:val="110"/>
          <w:sz w:val="24"/>
          <w:szCs w:val="24"/>
        </w:rPr>
        <w:t>uchebniki</w:t>
      </w:r>
      <w:proofErr w:type="spellEnd"/>
      <w:r w:rsidRPr="0067668D">
        <w:rPr>
          <w:w w:val="110"/>
          <w:sz w:val="24"/>
          <w:szCs w:val="24"/>
          <w:lang w:val="ru-RU"/>
        </w:rPr>
        <w:t>-</w:t>
      </w:r>
      <w:proofErr w:type="spellStart"/>
      <w:r w:rsidRPr="0067668D">
        <w:rPr>
          <w:w w:val="110"/>
          <w:sz w:val="24"/>
          <w:szCs w:val="24"/>
        </w:rPr>
        <w:t>i</w:t>
      </w:r>
      <w:proofErr w:type="spellEnd"/>
      <w:r w:rsidRPr="0067668D">
        <w:rPr>
          <w:w w:val="110"/>
          <w:sz w:val="24"/>
          <w:szCs w:val="24"/>
          <w:lang w:val="ru-RU"/>
        </w:rPr>
        <w:t>-</w:t>
      </w:r>
      <w:proofErr w:type="spellStart"/>
      <w:r w:rsidRPr="0067668D">
        <w:rPr>
          <w:w w:val="110"/>
          <w:sz w:val="24"/>
          <w:szCs w:val="24"/>
        </w:rPr>
        <w:t>spravochniki</w:t>
      </w:r>
      <w:proofErr w:type="spellEnd"/>
      <w:r w:rsidRPr="0067668D">
        <w:rPr>
          <w:w w:val="110"/>
          <w:sz w:val="24"/>
          <w:szCs w:val="24"/>
          <w:lang w:val="ru-RU"/>
        </w:rPr>
        <w:t>/</w:t>
      </w:r>
      <w:proofErr w:type="spellStart"/>
      <w:r w:rsidRPr="0067668D">
        <w:rPr>
          <w:w w:val="110"/>
          <w:sz w:val="24"/>
          <w:szCs w:val="24"/>
        </w:rPr>
        <w:t>uchebnik</w:t>
      </w:r>
      <w:proofErr w:type="spellEnd"/>
      <w:r w:rsidRPr="0067668D">
        <w:rPr>
          <w:w w:val="110"/>
          <w:sz w:val="24"/>
          <w:szCs w:val="24"/>
          <w:lang w:val="ru-RU"/>
        </w:rPr>
        <w:t>-</w:t>
      </w:r>
      <w:proofErr w:type="spellStart"/>
      <w:r w:rsidRPr="0067668D">
        <w:rPr>
          <w:w w:val="110"/>
          <w:sz w:val="24"/>
          <w:szCs w:val="24"/>
        </w:rPr>
        <w:t>spasatelya</w:t>
      </w:r>
      <w:proofErr w:type="spellEnd"/>
      <w:r w:rsidRPr="0067668D">
        <w:rPr>
          <w:w w:val="110"/>
          <w:sz w:val="24"/>
          <w:szCs w:val="24"/>
          <w:lang w:val="ru-RU"/>
        </w:rPr>
        <w:t>.</w:t>
      </w:r>
      <w:r w:rsidRPr="0067668D">
        <w:rPr>
          <w:w w:val="110"/>
          <w:sz w:val="24"/>
          <w:szCs w:val="24"/>
        </w:rPr>
        <w:t>html</w:t>
      </w:r>
      <w:r w:rsidRPr="0067668D">
        <w:rPr>
          <w:w w:val="110"/>
          <w:sz w:val="24"/>
          <w:szCs w:val="24"/>
          <w:lang w:val="ru-RU"/>
        </w:rPr>
        <w:t>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Организация и ведение гражданской обороны и защиты населения и</w:t>
      </w:r>
      <w:r w:rsidRPr="0067668D">
        <w:rPr>
          <w:spacing w:val="-46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территорий от чрезвычайных</w:t>
      </w:r>
      <w:r w:rsidRPr="0067668D">
        <w:rPr>
          <w:spacing w:val="-1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ситуаций</w:t>
      </w:r>
      <w:r w:rsidRPr="0067668D">
        <w:rPr>
          <w:spacing w:val="-2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природного</w:t>
      </w:r>
      <w:r w:rsidRPr="0067668D">
        <w:rPr>
          <w:spacing w:val="-1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и</w:t>
      </w:r>
      <w:r w:rsidRPr="0067668D">
        <w:rPr>
          <w:spacing w:val="-33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техногенного</w:t>
      </w:r>
      <w:r w:rsidRPr="0067668D">
        <w:rPr>
          <w:spacing w:val="-2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характера:</w:t>
      </w:r>
      <w:r w:rsidRPr="0067668D">
        <w:rPr>
          <w:spacing w:val="-2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Учебное</w:t>
      </w:r>
      <w:r w:rsidRPr="0067668D">
        <w:rPr>
          <w:spacing w:val="-2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пособие./ Под</w:t>
      </w:r>
      <w:r w:rsidRPr="0067668D">
        <w:rPr>
          <w:spacing w:val="-3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 xml:space="preserve">общ. Ред. Г. Н. Кириллова. - 8-е изд. </w:t>
      </w:r>
      <w:r w:rsidRPr="0067668D">
        <w:rPr>
          <w:w w:val="115"/>
          <w:sz w:val="24"/>
          <w:szCs w:val="24"/>
          <w:lang w:val="ru-RU"/>
        </w:rPr>
        <w:t xml:space="preserve">- М.: </w:t>
      </w:r>
      <w:r w:rsidRPr="0067668D">
        <w:rPr>
          <w:w w:val="110"/>
          <w:sz w:val="24"/>
          <w:szCs w:val="24"/>
          <w:lang w:val="ru-RU"/>
        </w:rPr>
        <w:t>Институт риска и безопасности, 2013. - 536</w:t>
      </w:r>
      <w:r w:rsidRPr="0067668D">
        <w:rPr>
          <w:spacing w:val="-2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Обучение</w:t>
      </w:r>
      <w:r w:rsidRPr="0067668D">
        <w:rPr>
          <w:spacing w:val="-16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личного</w:t>
      </w:r>
      <w:r w:rsidRPr="0067668D">
        <w:rPr>
          <w:spacing w:val="-1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состава</w:t>
      </w:r>
      <w:r w:rsidRPr="0067668D">
        <w:rPr>
          <w:spacing w:val="-17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нештатных</w:t>
      </w:r>
      <w:r w:rsidRPr="0067668D">
        <w:rPr>
          <w:spacing w:val="-9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аварийно-спасательных</w:t>
      </w:r>
      <w:r w:rsidRPr="0067668D">
        <w:rPr>
          <w:spacing w:val="-2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формирований.</w:t>
      </w:r>
      <w:r w:rsidRPr="0067668D">
        <w:rPr>
          <w:spacing w:val="-2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-</w:t>
      </w:r>
      <w:r w:rsidRPr="0067668D">
        <w:rPr>
          <w:spacing w:val="1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 xml:space="preserve">М.: </w:t>
      </w:r>
      <w:r w:rsidRPr="0067668D">
        <w:rPr>
          <w:w w:val="115"/>
          <w:sz w:val="24"/>
          <w:szCs w:val="24"/>
          <w:lang w:val="ru-RU"/>
        </w:rPr>
        <w:t>Институт</w:t>
      </w:r>
      <w:r w:rsidRPr="0067668D">
        <w:rPr>
          <w:spacing w:val="-15"/>
          <w:w w:val="115"/>
          <w:sz w:val="24"/>
          <w:szCs w:val="24"/>
          <w:lang w:val="ru-RU"/>
        </w:rPr>
        <w:t xml:space="preserve"> </w:t>
      </w:r>
      <w:r w:rsidRPr="0067668D">
        <w:rPr>
          <w:w w:val="115"/>
          <w:sz w:val="24"/>
          <w:szCs w:val="24"/>
          <w:lang w:val="ru-RU"/>
        </w:rPr>
        <w:t>риска</w:t>
      </w:r>
      <w:r w:rsidRPr="0067668D">
        <w:rPr>
          <w:spacing w:val="-22"/>
          <w:w w:val="115"/>
          <w:sz w:val="24"/>
          <w:szCs w:val="24"/>
          <w:lang w:val="ru-RU"/>
        </w:rPr>
        <w:t xml:space="preserve"> </w:t>
      </w:r>
      <w:r w:rsidRPr="0067668D">
        <w:rPr>
          <w:w w:val="115"/>
          <w:sz w:val="24"/>
          <w:szCs w:val="24"/>
          <w:lang w:val="ru-RU"/>
        </w:rPr>
        <w:t>и</w:t>
      </w:r>
      <w:r w:rsidRPr="0067668D">
        <w:rPr>
          <w:spacing w:val="-24"/>
          <w:w w:val="115"/>
          <w:sz w:val="24"/>
          <w:szCs w:val="24"/>
          <w:lang w:val="ru-RU"/>
        </w:rPr>
        <w:t xml:space="preserve"> </w:t>
      </w:r>
      <w:r w:rsidRPr="0067668D">
        <w:rPr>
          <w:w w:val="115"/>
          <w:sz w:val="24"/>
          <w:szCs w:val="24"/>
          <w:lang w:val="ru-RU"/>
        </w:rPr>
        <w:t>безопасности,</w:t>
      </w:r>
      <w:r w:rsidRPr="0067668D">
        <w:rPr>
          <w:spacing w:val="-6"/>
          <w:w w:val="115"/>
          <w:sz w:val="24"/>
          <w:szCs w:val="24"/>
          <w:lang w:val="ru-RU"/>
        </w:rPr>
        <w:t xml:space="preserve"> </w:t>
      </w:r>
      <w:r w:rsidRPr="0067668D">
        <w:rPr>
          <w:w w:val="115"/>
          <w:sz w:val="24"/>
          <w:szCs w:val="24"/>
          <w:lang w:val="ru-RU"/>
        </w:rPr>
        <w:t>2014.</w:t>
      </w:r>
      <w:r w:rsidRPr="0067668D">
        <w:rPr>
          <w:spacing w:val="-39"/>
          <w:w w:val="115"/>
          <w:sz w:val="24"/>
          <w:szCs w:val="24"/>
          <w:lang w:val="ru-RU"/>
        </w:rPr>
        <w:t xml:space="preserve"> </w:t>
      </w:r>
      <w:r w:rsidRPr="0067668D">
        <w:rPr>
          <w:w w:val="115"/>
          <w:sz w:val="24"/>
          <w:szCs w:val="24"/>
          <w:lang w:val="ru-RU"/>
        </w:rPr>
        <w:t>-416</w:t>
      </w:r>
      <w:r w:rsidRPr="0067668D">
        <w:rPr>
          <w:spacing w:val="-30"/>
          <w:w w:val="115"/>
          <w:sz w:val="24"/>
          <w:szCs w:val="24"/>
          <w:lang w:val="ru-RU"/>
        </w:rPr>
        <w:t xml:space="preserve"> </w:t>
      </w:r>
      <w:r w:rsidRPr="0067668D">
        <w:rPr>
          <w:w w:val="115"/>
          <w:sz w:val="24"/>
          <w:szCs w:val="24"/>
          <w:lang w:val="ru-RU"/>
        </w:rPr>
        <w:t>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Подготовка и проведение учений и тренировок с нештатными </w:t>
      </w:r>
      <w:proofErr w:type="spellStart"/>
      <w:r w:rsidRPr="0067668D">
        <w:rPr>
          <w:w w:val="110"/>
          <w:sz w:val="24"/>
          <w:szCs w:val="24"/>
          <w:lang w:val="ru-RU"/>
        </w:rPr>
        <w:t>аварийно­</w:t>
      </w:r>
      <w:proofErr w:type="spellEnd"/>
      <w:r w:rsidRPr="0067668D">
        <w:rPr>
          <w:w w:val="110"/>
          <w:sz w:val="24"/>
          <w:szCs w:val="24"/>
          <w:lang w:val="ru-RU"/>
        </w:rPr>
        <w:t xml:space="preserve"> спасательными</w:t>
      </w:r>
      <w:r w:rsidRPr="0067668D">
        <w:rPr>
          <w:spacing w:val="-2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формированиями,</w:t>
      </w:r>
      <w:r w:rsidRPr="0067668D">
        <w:rPr>
          <w:spacing w:val="-4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работниками</w:t>
      </w:r>
      <w:r w:rsidRPr="0067668D">
        <w:rPr>
          <w:spacing w:val="-3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организаций</w:t>
      </w:r>
      <w:r w:rsidRPr="0067668D">
        <w:rPr>
          <w:spacing w:val="-27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и</w:t>
      </w:r>
      <w:r w:rsidRPr="0067668D">
        <w:rPr>
          <w:spacing w:val="-43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предприятий:</w:t>
      </w:r>
      <w:r w:rsidRPr="0067668D">
        <w:rPr>
          <w:spacing w:val="-27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Методические рекомендации</w:t>
      </w:r>
      <w:r w:rsidRPr="0067668D">
        <w:rPr>
          <w:spacing w:val="-9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и</w:t>
      </w:r>
      <w:r w:rsidRPr="0067668D">
        <w:rPr>
          <w:spacing w:val="-19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образцы</w:t>
      </w:r>
      <w:r w:rsidRPr="0067668D">
        <w:rPr>
          <w:spacing w:val="-23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документов/</w:t>
      </w:r>
      <w:r w:rsidRPr="0067668D">
        <w:rPr>
          <w:spacing w:val="-9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Под</w:t>
      </w:r>
      <w:r w:rsidRPr="0067668D">
        <w:rPr>
          <w:spacing w:val="-23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общ</w:t>
      </w:r>
      <w:proofErr w:type="gramStart"/>
      <w:r w:rsidRPr="0067668D">
        <w:rPr>
          <w:w w:val="110"/>
          <w:sz w:val="24"/>
          <w:szCs w:val="24"/>
          <w:lang w:val="ru-RU"/>
        </w:rPr>
        <w:t>.</w:t>
      </w:r>
      <w:proofErr w:type="gramEnd"/>
      <w:r w:rsidRPr="0067668D">
        <w:rPr>
          <w:spacing w:val="-21"/>
          <w:w w:val="110"/>
          <w:sz w:val="24"/>
          <w:szCs w:val="24"/>
          <w:lang w:val="ru-RU"/>
        </w:rPr>
        <w:t xml:space="preserve"> </w:t>
      </w:r>
      <w:proofErr w:type="gramStart"/>
      <w:r w:rsidRPr="0067668D">
        <w:rPr>
          <w:w w:val="110"/>
          <w:sz w:val="24"/>
          <w:szCs w:val="24"/>
          <w:lang w:val="ru-RU"/>
        </w:rPr>
        <w:t>р</w:t>
      </w:r>
      <w:proofErr w:type="gramEnd"/>
      <w:r w:rsidRPr="0067668D">
        <w:rPr>
          <w:w w:val="110"/>
          <w:sz w:val="24"/>
          <w:szCs w:val="24"/>
          <w:lang w:val="ru-RU"/>
        </w:rPr>
        <w:t>ед.</w:t>
      </w:r>
      <w:r w:rsidRPr="0067668D">
        <w:rPr>
          <w:spacing w:val="-19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В.</w:t>
      </w:r>
      <w:r w:rsidRPr="0067668D">
        <w:rPr>
          <w:spacing w:val="-2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Я.</w:t>
      </w:r>
      <w:r w:rsidRPr="0067668D">
        <w:rPr>
          <w:spacing w:val="-2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Перевощикова.</w:t>
      </w:r>
      <w:r w:rsidRPr="0067668D">
        <w:rPr>
          <w:spacing w:val="-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-</w:t>
      </w:r>
      <w:r w:rsidRPr="0067668D">
        <w:rPr>
          <w:spacing w:val="-2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4-е</w:t>
      </w:r>
      <w:r w:rsidRPr="0067668D">
        <w:rPr>
          <w:spacing w:val="-2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изд.,</w:t>
      </w:r>
      <w:r w:rsidRPr="0067668D">
        <w:rPr>
          <w:spacing w:val="-2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переем.</w:t>
      </w:r>
      <w:r w:rsidRPr="0067668D">
        <w:rPr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М.: Институт риска и безопасности, 2013. -</w:t>
      </w:r>
      <w:r w:rsidRPr="0067668D">
        <w:rPr>
          <w:spacing w:val="-3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304.;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Аварийно-спасательные и другие неотложные работы. Основы организации и технологии ведения АСДНР с участием НАСФ</w:t>
      </w:r>
      <w:r w:rsidRPr="0067668D">
        <w:rPr>
          <w:w w:val="115"/>
          <w:sz w:val="24"/>
          <w:szCs w:val="24"/>
          <w:lang w:val="ru-RU"/>
        </w:rPr>
        <w:t>/ Под общ</w:t>
      </w:r>
      <w:proofErr w:type="gramStart"/>
      <w:r w:rsidRPr="0067668D">
        <w:rPr>
          <w:w w:val="115"/>
          <w:sz w:val="24"/>
          <w:szCs w:val="24"/>
          <w:lang w:val="ru-RU"/>
        </w:rPr>
        <w:t>.</w:t>
      </w:r>
      <w:proofErr w:type="gramEnd"/>
      <w:r w:rsidRPr="0067668D">
        <w:rPr>
          <w:w w:val="115"/>
          <w:sz w:val="24"/>
          <w:szCs w:val="24"/>
          <w:lang w:val="ru-RU"/>
        </w:rPr>
        <w:t xml:space="preserve"> </w:t>
      </w:r>
      <w:proofErr w:type="gramStart"/>
      <w:r w:rsidRPr="0067668D">
        <w:rPr>
          <w:w w:val="115"/>
          <w:sz w:val="24"/>
          <w:szCs w:val="24"/>
          <w:lang w:val="ru-RU"/>
        </w:rPr>
        <w:t>р</w:t>
      </w:r>
      <w:proofErr w:type="gramEnd"/>
      <w:r w:rsidRPr="0067668D">
        <w:rPr>
          <w:w w:val="115"/>
          <w:sz w:val="24"/>
          <w:szCs w:val="24"/>
          <w:lang w:val="ru-RU"/>
        </w:rPr>
        <w:t>ед. Н. А. Крючка. - М.: Институт риска и безопасности, 2013. -416 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Технические и специальные средства для гражданской обороны и защиты от чрезвычайных ситуаций / Под общ</w:t>
      </w:r>
      <w:proofErr w:type="gramStart"/>
      <w:r w:rsidRPr="0067668D">
        <w:rPr>
          <w:w w:val="110"/>
          <w:sz w:val="24"/>
          <w:szCs w:val="24"/>
          <w:lang w:val="ru-RU"/>
        </w:rPr>
        <w:t>.</w:t>
      </w:r>
      <w:proofErr w:type="gramEnd"/>
      <w:r w:rsidRPr="0067668D">
        <w:rPr>
          <w:w w:val="110"/>
          <w:sz w:val="24"/>
          <w:szCs w:val="24"/>
          <w:lang w:val="ru-RU"/>
        </w:rPr>
        <w:t xml:space="preserve"> </w:t>
      </w:r>
      <w:proofErr w:type="gramStart"/>
      <w:r w:rsidRPr="0067668D">
        <w:rPr>
          <w:w w:val="110"/>
          <w:sz w:val="24"/>
          <w:szCs w:val="24"/>
          <w:lang w:val="ru-RU"/>
        </w:rPr>
        <w:t>р</w:t>
      </w:r>
      <w:proofErr w:type="gramEnd"/>
      <w:r w:rsidRPr="0067668D">
        <w:rPr>
          <w:w w:val="110"/>
          <w:sz w:val="24"/>
          <w:szCs w:val="24"/>
          <w:lang w:val="ru-RU"/>
        </w:rPr>
        <w:t>ед. В.Я. Перевощикова. - М.: Институт риска и безопасности, 2012. - 216 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Организация защиты от террористических актов, взрывов, пожаров, эпидемий и вызванных ими чрезвычайных ситуаций: Практическое пособие</w:t>
      </w:r>
      <w:proofErr w:type="gramStart"/>
      <w:r w:rsidRPr="0067668D">
        <w:rPr>
          <w:w w:val="110"/>
          <w:sz w:val="24"/>
          <w:szCs w:val="24"/>
          <w:lang w:val="ru-RU"/>
        </w:rPr>
        <w:t>/П</w:t>
      </w:r>
      <w:proofErr w:type="gramEnd"/>
      <w:r w:rsidRPr="0067668D">
        <w:rPr>
          <w:w w:val="110"/>
          <w:sz w:val="24"/>
          <w:szCs w:val="24"/>
          <w:lang w:val="ru-RU"/>
        </w:rPr>
        <w:t xml:space="preserve">од ред. М.И. </w:t>
      </w:r>
      <w:proofErr w:type="spellStart"/>
      <w:r w:rsidRPr="0067668D">
        <w:rPr>
          <w:w w:val="110"/>
          <w:sz w:val="24"/>
          <w:szCs w:val="24"/>
          <w:lang w:val="ru-RU"/>
        </w:rPr>
        <w:t>Камышанского</w:t>
      </w:r>
      <w:proofErr w:type="spellEnd"/>
      <w:r w:rsidRPr="0067668D">
        <w:rPr>
          <w:w w:val="110"/>
          <w:sz w:val="24"/>
          <w:szCs w:val="24"/>
          <w:lang w:val="ru-RU"/>
        </w:rPr>
        <w:t>. 2-е</w:t>
      </w:r>
      <w:r w:rsidRPr="0067668D">
        <w:rPr>
          <w:spacing w:val="46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изд., М.: Институт риска и безопасности,</w:t>
      </w:r>
      <w:r w:rsidRPr="0067668D">
        <w:rPr>
          <w:spacing w:val="26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2011.</w:t>
      </w:r>
      <w:r w:rsidRPr="0067668D">
        <w:rPr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512 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Сборник примерных документов по созданию и организации деятельности НАСФ/ П. Л. Кулаков. - М.: Институт риска и безопасности, 2013. - 88 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</w:t>
      </w:r>
      <w:proofErr w:type="spellStart"/>
      <w:r w:rsidRPr="0067668D">
        <w:rPr>
          <w:w w:val="110"/>
          <w:sz w:val="24"/>
          <w:szCs w:val="24"/>
          <w:lang w:val="ru-RU"/>
        </w:rPr>
        <w:t>Камышанский</w:t>
      </w:r>
      <w:proofErr w:type="spellEnd"/>
      <w:r w:rsidRPr="0067668D">
        <w:rPr>
          <w:w w:val="110"/>
          <w:sz w:val="24"/>
          <w:szCs w:val="24"/>
          <w:lang w:val="ru-RU"/>
        </w:rPr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proofErr w:type="spellStart"/>
      <w:r w:rsidRPr="0067668D">
        <w:rPr>
          <w:w w:val="105"/>
          <w:sz w:val="24"/>
          <w:szCs w:val="24"/>
          <w:lang w:val="ru-RU"/>
        </w:rPr>
        <w:t>Афлятунов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 Т.И. и др. Действия пожарных, спасателей и участников дорожного движения при ликвидации последствий дорожно-транспортных происшествий. - М.: ИРБ, 2012;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Оказание первой помощи пострадавшим: Практическое пособие. - М.: МЧС России, 201О. 84; Электронный ресурс </w:t>
      </w:r>
      <w:hyperlink r:id="rId8">
        <w:r w:rsidRPr="0067668D">
          <w:rPr>
            <w:w w:val="105"/>
            <w:sz w:val="24"/>
            <w:szCs w:val="24"/>
          </w:rPr>
          <w:t>http</w:t>
        </w:r>
        <w:r w:rsidRPr="0067668D">
          <w:rPr>
            <w:w w:val="105"/>
            <w:sz w:val="24"/>
            <w:szCs w:val="24"/>
            <w:lang w:val="ru-RU"/>
          </w:rPr>
          <w:t>://</w:t>
        </w:r>
        <w:r w:rsidRPr="0067668D">
          <w:rPr>
            <w:w w:val="105"/>
            <w:sz w:val="24"/>
            <w:szCs w:val="24"/>
          </w:rPr>
          <w:t>www</w:t>
        </w:r>
        <w:r w:rsidRPr="0067668D">
          <w:rPr>
            <w:w w:val="105"/>
            <w:sz w:val="24"/>
            <w:szCs w:val="24"/>
            <w:lang w:val="ru-RU"/>
          </w:rPr>
          <w:t>.</w:t>
        </w:r>
        <w:proofErr w:type="spellStart"/>
        <w:r w:rsidRPr="0067668D">
          <w:rPr>
            <w:w w:val="105"/>
            <w:sz w:val="24"/>
            <w:szCs w:val="24"/>
          </w:rPr>
          <w:t>mchs</w:t>
        </w:r>
        <w:proofErr w:type="spellEnd"/>
        <w:r w:rsidRPr="0067668D">
          <w:rPr>
            <w:w w:val="105"/>
            <w:sz w:val="24"/>
            <w:szCs w:val="24"/>
            <w:lang w:val="ru-RU"/>
          </w:rPr>
          <w:t>.</w:t>
        </w:r>
        <w:proofErr w:type="spellStart"/>
        <w:r w:rsidRPr="0067668D">
          <w:rPr>
            <w:w w:val="105"/>
            <w:sz w:val="24"/>
            <w:szCs w:val="24"/>
          </w:rPr>
          <w:t>gov</w:t>
        </w:r>
        <w:proofErr w:type="spellEnd"/>
        <w:r w:rsidRPr="0067668D">
          <w:rPr>
            <w:w w:val="105"/>
            <w:sz w:val="24"/>
            <w:szCs w:val="24"/>
            <w:lang w:val="ru-RU"/>
          </w:rPr>
          <w:t>.</w:t>
        </w:r>
        <w:r w:rsidRPr="0067668D">
          <w:rPr>
            <w:w w:val="105"/>
            <w:sz w:val="24"/>
            <w:szCs w:val="24"/>
          </w:rPr>
          <w:t>n</w:t>
        </w:r>
        <w:r w:rsidRPr="0067668D">
          <w:rPr>
            <w:w w:val="105"/>
            <w:sz w:val="24"/>
            <w:szCs w:val="24"/>
            <w:lang w:val="ru-RU"/>
          </w:rPr>
          <w:t>1/</w:t>
        </w:r>
        <w:r w:rsidRPr="0067668D">
          <w:rPr>
            <w:w w:val="105"/>
            <w:sz w:val="24"/>
            <w:szCs w:val="24"/>
          </w:rPr>
          <w:t>upload</w:t>
        </w:r>
        <w:r w:rsidRPr="0067668D">
          <w:rPr>
            <w:w w:val="105"/>
            <w:sz w:val="24"/>
            <w:szCs w:val="24"/>
            <w:lang w:val="ru-RU"/>
          </w:rPr>
          <w:t>/</w:t>
        </w:r>
        <w:proofErr w:type="spellStart"/>
        <w:r w:rsidRPr="0067668D">
          <w:rPr>
            <w:w w:val="105"/>
            <w:sz w:val="24"/>
            <w:szCs w:val="24"/>
          </w:rPr>
          <w:t>sitel</w:t>
        </w:r>
        <w:proofErr w:type="spellEnd"/>
        <w:r w:rsidRPr="0067668D">
          <w:rPr>
            <w:w w:val="105"/>
            <w:sz w:val="24"/>
            <w:szCs w:val="24"/>
            <w:lang w:val="ru-RU"/>
          </w:rPr>
          <w:t xml:space="preserve"> </w:t>
        </w:r>
      </w:hyperlink>
      <w:r w:rsidRPr="0067668D">
        <w:rPr>
          <w:w w:val="105"/>
          <w:sz w:val="24"/>
          <w:szCs w:val="24"/>
          <w:lang w:val="ru-RU"/>
        </w:rPr>
        <w:t>/</w:t>
      </w:r>
      <w:r w:rsidRPr="0067668D">
        <w:rPr>
          <w:w w:val="105"/>
          <w:sz w:val="24"/>
          <w:szCs w:val="24"/>
        </w:rPr>
        <w:t>document</w:t>
      </w:r>
      <w:r w:rsidRPr="0067668D">
        <w:rPr>
          <w:w w:val="105"/>
          <w:sz w:val="24"/>
          <w:szCs w:val="24"/>
          <w:lang w:val="ru-RU"/>
        </w:rPr>
        <w:t>_</w:t>
      </w:r>
      <w:r w:rsidRPr="0067668D">
        <w:rPr>
          <w:w w:val="105"/>
          <w:sz w:val="24"/>
          <w:szCs w:val="24"/>
        </w:rPr>
        <w:t>file</w:t>
      </w:r>
      <w:r w:rsidRPr="0067668D">
        <w:rPr>
          <w:w w:val="105"/>
          <w:sz w:val="24"/>
          <w:szCs w:val="24"/>
          <w:lang w:val="ru-RU"/>
        </w:rPr>
        <w:t xml:space="preserve">/ </w:t>
      </w:r>
      <w:proofErr w:type="spellStart"/>
      <w:r w:rsidRPr="0067668D">
        <w:rPr>
          <w:w w:val="105"/>
          <w:sz w:val="24"/>
          <w:szCs w:val="24"/>
        </w:rPr>
        <w:t>AfYX</w:t>
      </w:r>
      <w:proofErr w:type="spellEnd"/>
      <w:r w:rsidRPr="0067668D">
        <w:rPr>
          <w:w w:val="105"/>
          <w:sz w:val="24"/>
          <w:szCs w:val="24"/>
          <w:lang w:val="ru-RU"/>
        </w:rPr>
        <w:t>9</w:t>
      </w:r>
      <w:proofErr w:type="spellStart"/>
      <w:r w:rsidRPr="0067668D">
        <w:rPr>
          <w:w w:val="105"/>
          <w:sz w:val="24"/>
          <w:szCs w:val="24"/>
        </w:rPr>
        <w:t>NREiM</w:t>
      </w:r>
      <w:proofErr w:type="spellEnd"/>
      <w:r w:rsidRPr="0067668D">
        <w:rPr>
          <w:w w:val="105"/>
          <w:sz w:val="24"/>
          <w:szCs w:val="24"/>
          <w:lang w:val="ru-RU"/>
        </w:rPr>
        <w:t>.</w:t>
      </w:r>
      <w:r w:rsidRPr="0067668D">
        <w:rPr>
          <w:w w:val="105"/>
          <w:sz w:val="24"/>
          <w:szCs w:val="24"/>
        </w:rPr>
        <w:t>pdf</w:t>
      </w:r>
      <w:r w:rsidRPr="0067668D">
        <w:rPr>
          <w:w w:val="105"/>
          <w:sz w:val="24"/>
          <w:szCs w:val="24"/>
          <w:lang w:val="ru-RU"/>
        </w:rPr>
        <w:t>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Экстренная </w:t>
      </w:r>
      <w:proofErr w:type="spellStart"/>
      <w:r>
        <w:rPr>
          <w:w w:val="105"/>
          <w:sz w:val="24"/>
          <w:szCs w:val="24"/>
          <w:lang w:val="ru-RU"/>
        </w:rPr>
        <w:t>до</w:t>
      </w:r>
      <w:r w:rsidRPr="0067668D">
        <w:rPr>
          <w:w w:val="105"/>
          <w:sz w:val="24"/>
          <w:szCs w:val="24"/>
          <w:lang w:val="ru-RU"/>
        </w:rPr>
        <w:t>психологическая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 помощь: Практическое пособие. - М.: МЧС </w:t>
      </w:r>
      <w:r w:rsidRPr="0067668D">
        <w:rPr>
          <w:w w:val="105"/>
          <w:sz w:val="24"/>
          <w:szCs w:val="24"/>
          <w:lang w:val="ru-RU"/>
        </w:rPr>
        <w:lastRenderedPageBreak/>
        <w:t>России, 2012.</w:t>
      </w:r>
      <w:r w:rsidRPr="0067668D">
        <w:rPr>
          <w:w w:val="105"/>
          <w:sz w:val="24"/>
          <w:szCs w:val="24"/>
          <w:lang w:val="ru-RU"/>
        </w:rPr>
        <w:tab/>
        <w:t>48, Электронный</w:t>
      </w:r>
      <w:r w:rsidRPr="0067668D">
        <w:rPr>
          <w:spacing w:val="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ресурс</w:t>
      </w:r>
      <w:r w:rsidRPr="0067668D">
        <w:rPr>
          <w:spacing w:val="28"/>
          <w:w w:val="105"/>
          <w:sz w:val="24"/>
          <w:szCs w:val="24"/>
          <w:lang w:val="ru-RU"/>
        </w:rPr>
        <w:t xml:space="preserve"> </w:t>
      </w:r>
      <w:hyperlink r:id="rId9">
        <w:r w:rsidRPr="0067668D">
          <w:rPr>
            <w:w w:val="105"/>
            <w:sz w:val="24"/>
            <w:szCs w:val="24"/>
          </w:rPr>
          <w:t>http</w:t>
        </w:r>
        <w:r w:rsidRPr="0067668D">
          <w:rPr>
            <w:w w:val="105"/>
            <w:sz w:val="24"/>
            <w:szCs w:val="24"/>
            <w:lang w:val="ru-RU"/>
          </w:rPr>
          <w:t>://</w:t>
        </w:r>
        <w:r w:rsidRPr="0067668D">
          <w:rPr>
            <w:w w:val="105"/>
            <w:sz w:val="24"/>
            <w:szCs w:val="24"/>
          </w:rPr>
          <w:t>www</w:t>
        </w:r>
        <w:r w:rsidRPr="0067668D">
          <w:rPr>
            <w:w w:val="105"/>
            <w:sz w:val="24"/>
            <w:szCs w:val="24"/>
            <w:lang w:val="ru-RU"/>
          </w:rPr>
          <w:t>.</w:t>
        </w:r>
        <w:proofErr w:type="spellStart"/>
        <w:r w:rsidRPr="0067668D">
          <w:rPr>
            <w:w w:val="105"/>
            <w:sz w:val="24"/>
            <w:szCs w:val="24"/>
          </w:rPr>
          <w:t>mchs</w:t>
        </w:r>
        <w:proofErr w:type="spellEnd"/>
        <w:r w:rsidRPr="0067668D">
          <w:rPr>
            <w:w w:val="105"/>
            <w:sz w:val="24"/>
            <w:szCs w:val="24"/>
            <w:lang w:val="ru-RU"/>
          </w:rPr>
          <w:t>.</w:t>
        </w:r>
        <w:proofErr w:type="spellStart"/>
        <w:r w:rsidRPr="0067668D">
          <w:rPr>
            <w:w w:val="105"/>
            <w:sz w:val="24"/>
            <w:szCs w:val="24"/>
          </w:rPr>
          <w:t>gov</w:t>
        </w:r>
        <w:proofErr w:type="spellEnd"/>
        <w:r w:rsidRPr="0067668D">
          <w:rPr>
            <w:w w:val="105"/>
            <w:sz w:val="24"/>
            <w:szCs w:val="24"/>
            <w:lang w:val="ru-RU"/>
          </w:rPr>
          <w:t>.</w:t>
        </w:r>
        <w:r w:rsidRPr="0067668D">
          <w:rPr>
            <w:w w:val="105"/>
            <w:sz w:val="24"/>
            <w:szCs w:val="24"/>
          </w:rPr>
          <w:t>ru</w:t>
        </w:r>
        <w:r w:rsidRPr="0067668D">
          <w:rPr>
            <w:w w:val="105"/>
            <w:sz w:val="24"/>
            <w:szCs w:val="24"/>
            <w:lang w:val="ru-RU"/>
          </w:rPr>
          <w:t>/</w:t>
        </w:r>
        <w:r w:rsidRPr="0067668D">
          <w:rPr>
            <w:w w:val="105"/>
            <w:sz w:val="24"/>
            <w:szCs w:val="24"/>
          </w:rPr>
          <w:t>upload</w:t>
        </w:r>
        <w:r w:rsidRPr="0067668D">
          <w:rPr>
            <w:w w:val="105"/>
            <w:sz w:val="24"/>
            <w:szCs w:val="24"/>
            <w:lang w:val="ru-RU"/>
          </w:rPr>
          <w:t>/</w:t>
        </w:r>
        <w:r w:rsidRPr="0067668D">
          <w:rPr>
            <w:w w:val="105"/>
            <w:sz w:val="24"/>
            <w:szCs w:val="24"/>
          </w:rPr>
          <w:t>site</w:t>
        </w:r>
        <w:r w:rsidRPr="0067668D">
          <w:rPr>
            <w:w w:val="105"/>
            <w:sz w:val="24"/>
            <w:szCs w:val="24"/>
            <w:lang w:val="ru-RU"/>
          </w:rPr>
          <w:t>1/</w:t>
        </w:r>
        <w:r w:rsidRPr="0067668D">
          <w:rPr>
            <w:w w:val="105"/>
            <w:sz w:val="24"/>
            <w:szCs w:val="24"/>
          </w:rPr>
          <w:t>document</w:t>
        </w:r>
        <w:r w:rsidRPr="0067668D">
          <w:rPr>
            <w:w w:val="105"/>
            <w:sz w:val="24"/>
            <w:szCs w:val="24"/>
            <w:lang w:val="ru-RU"/>
          </w:rPr>
          <w:t>_</w:t>
        </w:r>
        <w:r w:rsidRPr="0067668D">
          <w:rPr>
            <w:w w:val="105"/>
            <w:sz w:val="24"/>
            <w:szCs w:val="24"/>
          </w:rPr>
          <w:t>file</w:t>
        </w:r>
        <w:r w:rsidRPr="0067668D">
          <w:rPr>
            <w:w w:val="105"/>
            <w:sz w:val="24"/>
            <w:szCs w:val="24"/>
            <w:lang w:val="ru-RU"/>
          </w:rPr>
          <w:t>/</w:t>
        </w:r>
      </w:hyperlink>
      <w:r w:rsidRPr="0067668D">
        <w:rPr>
          <w:w w:val="109"/>
          <w:sz w:val="24"/>
          <w:szCs w:val="24"/>
          <w:lang w:val="ru-RU"/>
        </w:rPr>
        <w:t xml:space="preserve"> </w:t>
      </w:r>
      <w:proofErr w:type="spellStart"/>
      <w:r w:rsidRPr="0067668D">
        <w:rPr>
          <w:spacing w:val="-4"/>
          <w:w w:val="90"/>
          <w:sz w:val="24"/>
          <w:szCs w:val="24"/>
        </w:rPr>
        <w:t>i</w:t>
      </w:r>
      <w:proofErr w:type="spellEnd"/>
      <w:r w:rsidRPr="0067668D">
        <w:rPr>
          <w:spacing w:val="-4"/>
          <w:w w:val="90"/>
          <w:sz w:val="24"/>
          <w:szCs w:val="24"/>
          <w:lang w:val="ru-RU"/>
        </w:rPr>
        <w:t>1</w:t>
      </w:r>
      <w:proofErr w:type="spellStart"/>
      <w:r w:rsidRPr="0067668D">
        <w:rPr>
          <w:spacing w:val="-4"/>
          <w:w w:val="90"/>
          <w:sz w:val="24"/>
          <w:szCs w:val="24"/>
        </w:rPr>
        <w:t>gIJI</w:t>
      </w:r>
      <w:proofErr w:type="spellEnd"/>
      <w:r w:rsidRPr="0067668D">
        <w:rPr>
          <w:spacing w:val="-4"/>
          <w:w w:val="90"/>
          <w:sz w:val="24"/>
          <w:szCs w:val="24"/>
          <w:lang w:val="ru-RU"/>
        </w:rPr>
        <w:t>УО1</w:t>
      </w:r>
      <w:r w:rsidRPr="0067668D">
        <w:rPr>
          <w:spacing w:val="-4"/>
          <w:w w:val="90"/>
          <w:sz w:val="24"/>
          <w:szCs w:val="24"/>
        </w:rPr>
        <w:t>DZ</w:t>
      </w:r>
      <w:r w:rsidRPr="0067668D">
        <w:rPr>
          <w:spacing w:val="-4"/>
          <w:w w:val="90"/>
          <w:sz w:val="24"/>
          <w:szCs w:val="24"/>
          <w:lang w:val="ru-RU"/>
        </w:rPr>
        <w:t>.</w:t>
      </w:r>
      <w:r w:rsidRPr="0067668D">
        <w:rPr>
          <w:spacing w:val="-1"/>
          <w:w w:val="90"/>
          <w:sz w:val="24"/>
          <w:szCs w:val="24"/>
          <w:lang w:val="ru-RU"/>
        </w:rPr>
        <w:t xml:space="preserve"> </w:t>
      </w:r>
      <w:r w:rsidRPr="0067668D">
        <w:rPr>
          <w:w w:val="90"/>
          <w:sz w:val="24"/>
          <w:szCs w:val="24"/>
        </w:rPr>
        <w:t>O</w:t>
      </w:r>
      <w:proofErr w:type="gramStart"/>
      <w:r w:rsidRPr="0067668D">
        <w:rPr>
          <w:w w:val="90"/>
          <w:sz w:val="24"/>
          <w:szCs w:val="24"/>
          <w:lang w:val="ru-RU"/>
        </w:rPr>
        <w:t>:</w:t>
      </w:r>
      <w:r w:rsidRPr="0067668D">
        <w:rPr>
          <w:w w:val="90"/>
          <w:sz w:val="24"/>
          <w:szCs w:val="24"/>
        </w:rPr>
        <w:t>lf</w:t>
      </w:r>
      <w:proofErr w:type="gramEnd"/>
      <w:r w:rsidRPr="0067668D">
        <w:rPr>
          <w:w w:val="90"/>
          <w:sz w:val="24"/>
          <w:szCs w:val="24"/>
          <w:lang w:val="ru-RU"/>
        </w:rPr>
        <w:t>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Справочник</w:t>
      </w:r>
      <w:r w:rsidRPr="0067668D">
        <w:rPr>
          <w:spacing w:val="-2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спасателя.</w:t>
      </w:r>
      <w:r w:rsidRPr="0067668D">
        <w:rPr>
          <w:spacing w:val="-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Книга</w:t>
      </w:r>
      <w:r w:rsidRPr="0067668D">
        <w:rPr>
          <w:spacing w:val="-1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1.</w:t>
      </w:r>
      <w:r w:rsidRPr="0067668D">
        <w:rPr>
          <w:spacing w:val="-2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Общие</w:t>
      </w:r>
      <w:r w:rsidRPr="0067668D">
        <w:rPr>
          <w:spacing w:val="-16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сведения</w:t>
      </w:r>
      <w:r w:rsidRPr="0067668D">
        <w:rPr>
          <w:spacing w:val="-1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о</w:t>
      </w:r>
      <w:r w:rsidRPr="0067668D">
        <w:rPr>
          <w:spacing w:val="-1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чрезвычайных</w:t>
      </w:r>
      <w:r w:rsidRPr="0067668D">
        <w:rPr>
          <w:spacing w:val="-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ситуациях.</w:t>
      </w:r>
      <w:r w:rsidRPr="0067668D">
        <w:rPr>
          <w:spacing w:val="-1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Права и обязанности спасателей. - М. ВНИИ ГОЧС. 2006 - 88</w:t>
      </w:r>
      <w:r w:rsidRPr="0067668D">
        <w:rPr>
          <w:spacing w:val="-29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Справочник</w:t>
      </w:r>
      <w:r w:rsidRPr="0067668D">
        <w:rPr>
          <w:spacing w:val="-12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спасателя:</w:t>
      </w:r>
      <w:r w:rsidRPr="0067668D">
        <w:rPr>
          <w:spacing w:val="-17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Книга</w:t>
      </w:r>
      <w:r w:rsidRPr="0067668D">
        <w:rPr>
          <w:spacing w:val="-22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2:</w:t>
      </w:r>
      <w:r w:rsidRPr="0067668D">
        <w:rPr>
          <w:spacing w:val="-23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Спасательные</w:t>
      </w:r>
      <w:r w:rsidRPr="0067668D">
        <w:rPr>
          <w:spacing w:val="-1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работы</w:t>
      </w:r>
      <w:r w:rsidRPr="0067668D">
        <w:rPr>
          <w:spacing w:val="-2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при</w:t>
      </w:r>
      <w:r w:rsidRPr="0067668D">
        <w:rPr>
          <w:spacing w:val="-27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ликвидации</w:t>
      </w:r>
      <w:r w:rsidRPr="0067668D">
        <w:rPr>
          <w:spacing w:val="-13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последствий землетрясений,</w:t>
      </w:r>
      <w:r w:rsidRPr="0067668D">
        <w:rPr>
          <w:spacing w:val="-2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взрывов,</w:t>
      </w:r>
      <w:r w:rsidRPr="0067668D">
        <w:rPr>
          <w:spacing w:val="-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бурь,</w:t>
      </w:r>
      <w:r w:rsidRPr="0067668D">
        <w:rPr>
          <w:spacing w:val="-1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смерчей</w:t>
      </w:r>
      <w:r w:rsidRPr="0067668D">
        <w:rPr>
          <w:spacing w:val="-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и</w:t>
      </w:r>
      <w:r w:rsidRPr="0067668D">
        <w:rPr>
          <w:spacing w:val="-1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тайфунов.</w:t>
      </w:r>
      <w:r w:rsidRPr="0067668D">
        <w:rPr>
          <w:spacing w:val="-1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-</w:t>
      </w:r>
      <w:r w:rsidRPr="0067668D">
        <w:rPr>
          <w:spacing w:val="2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М.</w:t>
      </w:r>
      <w:r w:rsidRPr="0067668D">
        <w:rPr>
          <w:spacing w:val="-1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ВНИИ</w:t>
      </w:r>
      <w:r w:rsidRPr="0067668D">
        <w:rPr>
          <w:spacing w:val="-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ГОЧС.</w:t>
      </w:r>
      <w:r w:rsidRPr="0067668D">
        <w:rPr>
          <w:spacing w:val="-1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2006</w:t>
      </w:r>
      <w:r w:rsidRPr="0067668D">
        <w:rPr>
          <w:spacing w:val="-25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-</w:t>
      </w:r>
      <w:r w:rsidRPr="0067668D">
        <w:rPr>
          <w:spacing w:val="30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180</w:t>
      </w:r>
      <w:r w:rsidRPr="0067668D">
        <w:rPr>
          <w:spacing w:val="-22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Справочник</w:t>
      </w:r>
      <w:r w:rsidRPr="0067668D">
        <w:rPr>
          <w:spacing w:val="-1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спасателя:</w:t>
      </w:r>
      <w:r w:rsidRPr="0067668D">
        <w:rPr>
          <w:spacing w:val="-17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Книга</w:t>
      </w:r>
      <w:r w:rsidRPr="0067668D">
        <w:rPr>
          <w:spacing w:val="-28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3:</w:t>
      </w:r>
      <w:r w:rsidRPr="0067668D">
        <w:rPr>
          <w:spacing w:val="-2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Спасательные</w:t>
      </w:r>
      <w:r w:rsidRPr="0067668D">
        <w:rPr>
          <w:spacing w:val="-17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работы</w:t>
      </w:r>
      <w:r w:rsidRPr="0067668D">
        <w:rPr>
          <w:spacing w:val="-2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при</w:t>
      </w:r>
      <w:r w:rsidRPr="0067668D">
        <w:rPr>
          <w:spacing w:val="-24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ликвидации</w:t>
      </w:r>
      <w:r w:rsidRPr="0067668D">
        <w:rPr>
          <w:spacing w:val="-11"/>
          <w:w w:val="110"/>
          <w:sz w:val="24"/>
          <w:szCs w:val="24"/>
          <w:lang w:val="ru-RU"/>
        </w:rPr>
        <w:t xml:space="preserve"> </w:t>
      </w:r>
      <w:r w:rsidRPr="0067668D">
        <w:rPr>
          <w:w w:val="110"/>
          <w:sz w:val="24"/>
          <w:szCs w:val="24"/>
          <w:lang w:val="ru-RU"/>
        </w:rPr>
        <w:t>последствий обвалов, оползней, селей, снежных лавин. - М. ВНИИ ГОЧС. 2006 - 184;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Справочник спасателя: Книга 4: Спасательные работы при ликвидации последствий наводнений, затоплений и цунами. -  М. ВНИИ ГОЧС. 2006- 128 с.;</w:t>
      </w:r>
    </w:p>
    <w:p w:rsidR="00C806AC" w:rsidRDefault="00C806AC" w:rsidP="00C806AC">
      <w:pPr>
        <w:pStyle w:val="14"/>
        <w:rPr>
          <w:w w:val="110"/>
          <w:sz w:val="24"/>
          <w:szCs w:val="24"/>
          <w:lang w:val="ru-RU"/>
        </w:rPr>
      </w:pPr>
      <w:r w:rsidRPr="0067668D">
        <w:rPr>
          <w:w w:val="110"/>
          <w:sz w:val="24"/>
          <w:szCs w:val="24"/>
          <w:lang w:val="ru-RU"/>
        </w:rPr>
        <w:t xml:space="preserve">          Справочник спасателя. Книга 5. Спасательные и другие неотложные работы при пожарах. - М. ВНИИ ГОЧС. 2006 - 88 с.;</w:t>
      </w:r>
    </w:p>
    <w:p w:rsidR="00C806AC" w:rsidRPr="0067668D" w:rsidRDefault="00C806AC" w:rsidP="00C806AC">
      <w:pPr>
        <w:pStyle w:val="14"/>
        <w:ind w:firstLine="540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Справочник спасателя. Книга 6. Спасательные работы по ликвидации последствий химического заражения. - М. ВНИИ ГОЧС. 2006 - 112 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Справочник спасателя: Книга 7: Спасательные работы по ликвидации последствий радиоактивных загрязнений. - М. ВНИИ ГОЧС. 2006 - 152 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Справочник спасателя. Книга 11. Аварийно-спасательные работы при ликвидации последствий дорожно-транспортных происшествий. - М. ВНИИ ГОЧС. 2006- 152 с.;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Справочник</w:t>
      </w:r>
      <w:r w:rsidRPr="0067668D">
        <w:rPr>
          <w:w w:val="105"/>
          <w:sz w:val="24"/>
          <w:szCs w:val="24"/>
          <w:lang w:val="ru-RU"/>
        </w:rPr>
        <w:tab/>
        <w:t>спасателя.</w:t>
      </w:r>
      <w:r w:rsidRPr="0067668D">
        <w:rPr>
          <w:w w:val="105"/>
          <w:sz w:val="24"/>
          <w:szCs w:val="24"/>
          <w:lang w:val="ru-RU"/>
        </w:rPr>
        <w:tab/>
        <w:t>Книга</w:t>
      </w:r>
      <w:r w:rsidRPr="0067668D">
        <w:rPr>
          <w:w w:val="105"/>
          <w:sz w:val="24"/>
          <w:szCs w:val="24"/>
          <w:lang w:val="ru-RU"/>
        </w:rPr>
        <w:tab/>
        <w:t>12.</w:t>
      </w:r>
      <w:r w:rsidRPr="0067668D">
        <w:rPr>
          <w:w w:val="105"/>
          <w:sz w:val="24"/>
          <w:szCs w:val="24"/>
          <w:lang w:val="ru-RU"/>
        </w:rPr>
        <w:tab/>
        <w:t>Высотные</w:t>
      </w:r>
      <w:r w:rsidRPr="0067668D">
        <w:rPr>
          <w:w w:val="105"/>
          <w:sz w:val="24"/>
          <w:szCs w:val="24"/>
          <w:lang w:val="ru-RU"/>
        </w:rPr>
        <w:tab/>
        <w:t xml:space="preserve">аварийно-спасательные </w:t>
      </w:r>
      <w:r w:rsidRPr="0067668D">
        <w:rPr>
          <w:sz w:val="24"/>
          <w:szCs w:val="24"/>
          <w:lang w:val="ru-RU"/>
        </w:rPr>
        <w:t xml:space="preserve">работы </w:t>
      </w:r>
      <w:r w:rsidRPr="0067668D">
        <w:rPr>
          <w:w w:val="105"/>
          <w:sz w:val="24"/>
          <w:szCs w:val="24"/>
          <w:lang w:val="ru-RU"/>
        </w:rPr>
        <w:t>на гражданских и промышленных объектах. - М. ВНИИ ГОЧС. 2006 - 160</w:t>
      </w:r>
      <w:r w:rsidRPr="0067668D">
        <w:rPr>
          <w:spacing w:val="-4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с.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6.2.2 Визуальные средства</w:t>
      </w:r>
      <w:r w:rsidRPr="0067668D">
        <w:rPr>
          <w:spacing w:val="26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обучения.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Плакаты: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Единая государственная система предупреждения и ликвидации чрезвычайных ситуаций (РСЧС);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Гражданская оборона Российской Федерации;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Организация и мероприятия гражданской обороны;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Опасности, возникающие при ведении военных конфликтов или вследствие этих конфликтов, способы защиты от них;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населения при авариях и катастрофах;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Аварии на </w:t>
      </w:r>
      <w:proofErr w:type="spellStart"/>
      <w:r w:rsidRPr="0067668D">
        <w:rPr>
          <w:w w:val="105"/>
          <w:sz w:val="24"/>
          <w:szCs w:val="24"/>
          <w:lang w:val="ru-RU"/>
        </w:rPr>
        <w:t>газо</w:t>
      </w:r>
      <w:proofErr w:type="spellEnd"/>
      <w:r w:rsidRPr="0067668D">
        <w:rPr>
          <w:w w:val="105"/>
          <w:sz w:val="24"/>
          <w:szCs w:val="24"/>
          <w:lang w:val="ru-RU"/>
        </w:rPr>
        <w:t>, нефтепроводах;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Аварии на </w:t>
      </w:r>
      <w:proofErr w:type="spellStart"/>
      <w:r w:rsidRPr="0067668D">
        <w:rPr>
          <w:w w:val="105"/>
          <w:sz w:val="24"/>
          <w:szCs w:val="24"/>
          <w:lang w:val="ru-RU"/>
        </w:rPr>
        <w:t>радиационно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 опасных объектах;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Аварии на химически опасных объектах;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населения при стихийных бедствиях;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Аварийно-спасательные и другие неотложные работы;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Тушение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пожаров.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Приемы</w:t>
      </w:r>
      <w:r w:rsidRPr="0067668D">
        <w:rPr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способы</w:t>
      </w:r>
      <w:r w:rsidRPr="0067668D">
        <w:rPr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спасения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людей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пожарах;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Приёмы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оказания</w:t>
      </w:r>
      <w:r w:rsidRPr="0067668D">
        <w:rPr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первой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помощи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пострадавшим;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lang w:val="ru-RU"/>
        </w:rPr>
        <w:t xml:space="preserve">          </w:t>
      </w:r>
      <w:r w:rsidRPr="0067668D">
        <w:rPr>
          <w:w w:val="105"/>
          <w:sz w:val="24"/>
          <w:szCs w:val="24"/>
          <w:lang w:val="ru-RU"/>
        </w:rPr>
        <w:t>Первая помощь при чрезвычайных ситуациях;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Лечебно-эвакуационное</w:t>
      </w:r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обеспечение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населения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чрезвычайных</w:t>
      </w:r>
      <w:r w:rsidRPr="0067668D">
        <w:rPr>
          <w:spacing w:val="-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ситуациях;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Охрана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труда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объекте;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Радиация вокруг нас;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Радиационная и химическая защита;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Защитные сооружения гражданской обороны;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Средства защиты органов дыхания;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Средства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радиационного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химического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контроля;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Средства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дезактивации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дегазации;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Средства индивидуальной защиты;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Умей действовать при пожаре;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Меры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пожарной</w:t>
      </w:r>
      <w:r w:rsidRPr="0067668D">
        <w:rPr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безопасности</w:t>
      </w:r>
      <w:r w:rsidRPr="0067668D">
        <w:rPr>
          <w:spacing w:val="-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сельском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населенном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пункте;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lastRenderedPageBreak/>
        <w:t xml:space="preserve">          Пожарная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безопасность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</w:t>
      </w:r>
      <w:r w:rsidRPr="0067668D">
        <w:rPr>
          <w:spacing w:val="-3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объекте;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Добровольная пожарная дружина;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Уголок гражданской обороны и защиты от чрезвычайных ситуаций;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r w:rsidRPr="0067668D">
        <w:rPr>
          <w:sz w:val="24"/>
          <w:szCs w:val="24"/>
          <w:lang w:val="ru-RU"/>
        </w:rPr>
        <w:t>Уголок гражданской защиты;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Терроризм - угроза обществу;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Безопасность людей на водных объектах;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Основы безопасности жизнедеятельности;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Единый телефон пожарных и спасателей О</w:t>
      </w:r>
      <w:proofErr w:type="gramStart"/>
      <w:r w:rsidRPr="0067668D">
        <w:rPr>
          <w:sz w:val="24"/>
          <w:szCs w:val="24"/>
          <w:lang w:val="ru-RU"/>
        </w:rPr>
        <w:t>1</w:t>
      </w:r>
      <w:proofErr w:type="gramEnd"/>
      <w:r w:rsidRPr="0067668D">
        <w:rPr>
          <w:sz w:val="24"/>
          <w:szCs w:val="24"/>
          <w:lang w:val="ru-RU"/>
        </w:rPr>
        <w:t>, 112.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105"/>
          <w:sz w:val="24"/>
          <w:szCs w:val="24"/>
          <w:lang w:val="ru-RU"/>
        </w:rPr>
        <w:t xml:space="preserve">          Макеты: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Макет простейшего укрытия;</w:t>
      </w:r>
    </w:p>
    <w:p w:rsidR="00C806AC" w:rsidRPr="00424497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lang w:val="ru-RU"/>
        </w:rPr>
        <w:t xml:space="preserve">           Макет защитного сооружения ГО (убежища, ПРУ).</w:t>
      </w:r>
    </w:p>
    <w:p w:rsidR="00C806AC" w:rsidRDefault="00C806AC" w:rsidP="00C806AC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8D">
        <w:rPr>
          <w:sz w:val="24"/>
          <w:szCs w:val="24"/>
        </w:rPr>
        <w:t xml:space="preserve">         </w:t>
      </w:r>
    </w:p>
    <w:p w:rsidR="00C806AC" w:rsidRPr="00337A00" w:rsidRDefault="00C806AC" w:rsidP="00C806AC">
      <w:pPr>
        <w:tabs>
          <w:tab w:val="left" w:pos="149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A00">
        <w:rPr>
          <w:rFonts w:ascii="Times New Roman" w:hAnsi="Times New Roman" w:cs="Times New Roman"/>
          <w:sz w:val="24"/>
          <w:szCs w:val="24"/>
        </w:rPr>
        <w:t>6.2.3. Технические средства</w:t>
      </w:r>
      <w:r w:rsidRPr="00337A0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37A00">
        <w:rPr>
          <w:rFonts w:ascii="Times New Roman" w:hAnsi="Times New Roman" w:cs="Times New Roman"/>
          <w:sz w:val="24"/>
          <w:szCs w:val="24"/>
        </w:rPr>
        <w:t>обучения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105"/>
          <w:sz w:val="24"/>
          <w:szCs w:val="24"/>
          <w:lang w:val="ru-RU"/>
        </w:rPr>
        <w:t xml:space="preserve">         Средства индивидуальной защиты: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Противогаз фильтрующий (в </w:t>
      </w:r>
      <w:proofErr w:type="spellStart"/>
      <w:r w:rsidRPr="0067668D">
        <w:rPr>
          <w:sz w:val="24"/>
          <w:szCs w:val="24"/>
          <w:lang w:val="ru-RU"/>
        </w:rPr>
        <w:t>т.ч</w:t>
      </w:r>
      <w:proofErr w:type="spellEnd"/>
      <w:r w:rsidRPr="0067668D">
        <w:rPr>
          <w:sz w:val="24"/>
          <w:szCs w:val="24"/>
          <w:lang w:val="ru-RU"/>
        </w:rPr>
        <w:t xml:space="preserve">. с защитой от </w:t>
      </w:r>
      <w:proofErr w:type="spellStart"/>
      <w:r w:rsidRPr="0067668D">
        <w:rPr>
          <w:sz w:val="24"/>
          <w:szCs w:val="24"/>
          <w:lang w:val="ru-RU"/>
        </w:rPr>
        <w:t>аварийно</w:t>
      </w:r>
      <w:proofErr w:type="spellEnd"/>
      <w:r w:rsidRPr="0067668D">
        <w:rPr>
          <w:sz w:val="24"/>
          <w:szCs w:val="24"/>
          <w:lang w:val="ru-RU"/>
        </w:rPr>
        <w:t>, химически опасных веществ);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Респиратор фильтрующий;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proofErr w:type="gramStart"/>
      <w:r w:rsidRPr="0067668D">
        <w:rPr>
          <w:w w:val="105"/>
          <w:sz w:val="24"/>
          <w:szCs w:val="24"/>
          <w:lang w:val="ru-RU"/>
        </w:rPr>
        <w:t>Противогаз</w:t>
      </w:r>
      <w:proofErr w:type="gramEnd"/>
      <w:r w:rsidRPr="0067668D">
        <w:rPr>
          <w:w w:val="105"/>
          <w:sz w:val="24"/>
          <w:szCs w:val="24"/>
          <w:lang w:val="ru-RU"/>
        </w:rPr>
        <w:t xml:space="preserve"> изолирующий на сжатом воздухе или кислороде;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Средство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индивидуальной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защиты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кожи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изолирующего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типа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герметичное;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Средство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индивидуальной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защиты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кожи</w:t>
      </w:r>
      <w:r w:rsidRPr="0067668D">
        <w:rPr>
          <w:spacing w:val="-3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фильтрующего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типа;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Костюм защитный облегченный;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proofErr w:type="gramStart"/>
      <w:r w:rsidRPr="0067668D">
        <w:rPr>
          <w:w w:val="105"/>
          <w:sz w:val="24"/>
          <w:szCs w:val="24"/>
          <w:lang w:val="ru-RU"/>
        </w:rPr>
        <w:t>Мешок</w:t>
      </w:r>
      <w:proofErr w:type="gramEnd"/>
      <w:r w:rsidRPr="0067668D">
        <w:rPr>
          <w:w w:val="105"/>
          <w:sz w:val="24"/>
          <w:szCs w:val="24"/>
          <w:lang w:val="ru-RU"/>
        </w:rPr>
        <w:t xml:space="preserve"> прорезиненный для зараженной одежды;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proofErr w:type="spellStart"/>
      <w:r w:rsidRPr="0067668D">
        <w:rPr>
          <w:sz w:val="24"/>
          <w:szCs w:val="24"/>
          <w:lang w:val="ru-RU"/>
        </w:rPr>
        <w:t>Самоспасатель</w:t>
      </w:r>
      <w:proofErr w:type="spellEnd"/>
      <w:r w:rsidRPr="0067668D">
        <w:rPr>
          <w:sz w:val="24"/>
          <w:szCs w:val="24"/>
          <w:lang w:val="ru-RU"/>
        </w:rPr>
        <w:t xml:space="preserve"> фильтрующий;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Респиратор </w:t>
      </w:r>
      <w:proofErr w:type="spellStart"/>
      <w:r w:rsidRPr="0067668D">
        <w:rPr>
          <w:sz w:val="24"/>
          <w:szCs w:val="24"/>
          <w:lang w:val="ru-RU"/>
        </w:rPr>
        <w:t>газо</w:t>
      </w:r>
      <w:proofErr w:type="spellEnd"/>
      <w:r w:rsidRPr="0067668D">
        <w:rPr>
          <w:sz w:val="24"/>
          <w:szCs w:val="24"/>
          <w:lang w:val="ru-RU"/>
        </w:rPr>
        <w:t xml:space="preserve">, </w:t>
      </w:r>
      <w:proofErr w:type="spellStart"/>
      <w:r w:rsidRPr="0067668D">
        <w:rPr>
          <w:sz w:val="24"/>
          <w:szCs w:val="24"/>
          <w:lang w:val="ru-RU"/>
        </w:rPr>
        <w:t>дымозащитный</w:t>
      </w:r>
      <w:proofErr w:type="spellEnd"/>
      <w:r w:rsidRPr="0067668D">
        <w:rPr>
          <w:sz w:val="24"/>
          <w:szCs w:val="24"/>
          <w:lang w:val="ru-RU"/>
        </w:rPr>
        <w:t>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Медицинское имущество: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Индивидуальный   противохимический пакет;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Комплект индивидуальный медицинский гражданской защиты;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Комплект</w:t>
      </w:r>
      <w:r w:rsidRPr="0067668D">
        <w:rPr>
          <w:spacing w:val="-3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индивидуальный</w:t>
      </w:r>
      <w:r w:rsidRPr="0067668D">
        <w:rPr>
          <w:spacing w:val="-3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противоожоговый</w:t>
      </w:r>
      <w:r w:rsidRPr="0067668D">
        <w:rPr>
          <w:spacing w:val="-3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</w:t>
      </w:r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перевязочным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пакетом;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Носилки мягкие бескаркасные огнестойкие (огнезащитные);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Санитарная</w:t>
      </w:r>
      <w:r w:rsidRPr="0067668D">
        <w:rPr>
          <w:spacing w:val="-1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сумка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укладкой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для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оказания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первой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помощи;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Набор перевязочных средств противоожоговый.</w:t>
      </w:r>
    </w:p>
    <w:p w:rsidR="00C806AC" w:rsidRPr="00B46CC0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</w:t>
      </w:r>
      <w:r w:rsidRPr="00B46CC0">
        <w:rPr>
          <w:i/>
          <w:sz w:val="24"/>
          <w:szCs w:val="24"/>
          <w:lang w:val="ru-RU"/>
        </w:rPr>
        <w:t>Средства радиационной, химической разведки и контроля: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Дозиметр-радиометр </w:t>
      </w:r>
      <w:r w:rsidRPr="0067668D">
        <w:rPr>
          <w:i/>
          <w:w w:val="105"/>
          <w:sz w:val="24"/>
          <w:szCs w:val="24"/>
          <w:lang w:val="ru-RU"/>
        </w:rPr>
        <w:t>альфа</w:t>
      </w:r>
      <w:r w:rsidRPr="0067668D">
        <w:rPr>
          <w:w w:val="105"/>
          <w:sz w:val="24"/>
          <w:szCs w:val="24"/>
          <w:lang w:val="ru-RU"/>
        </w:rPr>
        <w:t xml:space="preserve">, </w:t>
      </w:r>
      <w:r w:rsidRPr="0067668D">
        <w:rPr>
          <w:i/>
          <w:w w:val="105"/>
          <w:sz w:val="24"/>
          <w:szCs w:val="24"/>
          <w:lang w:val="ru-RU"/>
        </w:rPr>
        <w:t>бета</w:t>
      </w:r>
      <w:r w:rsidRPr="0067668D">
        <w:rPr>
          <w:w w:val="105"/>
          <w:sz w:val="24"/>
          <w:szCs w:val="24"/>
          <w:lang w:val="ru-RU"/>
        </w:rPr>
        <w:t xml:space="preserve"> и </w:t>
      </w:r>
      <w:r w:rsidRPr="0067668D">
        <w:rPr>
          <w:i/>
          <w:w w:val="105"/>
          <w:sz w:val="24"/>
          <w:szCs w:val="24"/>
          <w:lang w:val="ru-RU"/>
        </w:rPr>
        <w:t>га</w:t>
      </w:r>
      <w:r>
        <w:rPr>
          <w:i/>
          <w:w w:val="105"/>
          <w:sz w:val="24"/>
          <w:szCs w:val="24"/>
          <w:lang w:val="ru-RU"/>
        </w:rPr>
        <w:t>м</w:t>
      </w:r>
      <w:r w:rsidRPr="0067668D">
        <w:rPr>
          <w:i/>
          <w:w w:val="105"/>
          <w:sz w:val="24"/>
          <w:szCs w:val="24"/>
          <w:lang w:val="ru-RU"/>
        </w:rPr>
        <w:t>ма</w:t>
      </w:r>
      <w:r w:rsidRPr="0067668D">
        <w:rPr>
          <w:w w:val="105"/>
          <w:sz w:val="24"/>
          <w:szCs w:val="24"/>
          <w:lang w:val="ru-RU"/>
        </w:rPr>
        <w:t>-излучения (носимый) с диапазоном измерений мощности</w:t>
      </w:r>
      <w:r w:rsidRPr="0067668D">
        <w:rPr>
          <w:spacing w:val="-35"/>
          <w:w w:val="105"/>
          <w:sz w:val="24"/>
          <w:szCs w:val="24"/>
          <w:lang w:val="ru-RU"/>
        </w:rPr>
        <w:t xml:space="preserve"> </w:t>
      </w:r>
      <w:proofErr w:type="spellStart"/>
      <w:r w:rsidRPr="0067668D">
        <w:rPr>
          <w:w w:val="105"/>
          <w:sz w:val="24"/>
          <w:szCs w:val="24"/>
          <w:lang w:val="ru-RU"/>
        </w:rPr>
        <w:t>амбиентного</w:t>
      </w:r>
      <w:proofErr w:type="spellEnd"/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эквивалента</w:t>
      </w:r>
      <w:r w:rsidRPr="0067668D">
        <w:rPr>
          <w:spacing w:val="-3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дозы</w:t>
      </w:r>
      <w:r w:rsidRPr="0067668D">
        <w:rPr>
          <w:spacing w:val="-39"/>
          <w:w w:val="105"/>
          <w:sz w:val="24"/>
          <w:szCs w:val="24"/>
          <w:lang w:val="ru-RU"/>
        </w:rPr>
        <w:t xml:space="preserve"> </w:t>
      </w:r>
      <w:r w:rsidRPr="0067668D">
        <w:rPr>
          <w:i/>
          <w:w w:val="105"/>
          <w:sz w:val="24"/>
          <w:szCs w:val="24"/>
          <w:lang w:val="ru-RU"/>
        </w:rPr>
        <w:t>гама</w:t>
      </w:r>
      <w:r w:rsidRPr="0067668D">
        <w:rPr>
          <w:w w:val="105"/>
          <w:sz w:val="24"/>
          <w:szCs w:val="24"/>
          <w:lang w:val="ru-RU"/>
        </w:rPr>
        <w:t>-излучения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</w:t>
      </w:r>
      <w:r w:rsidRPr="0067668D">
        <w:rPr>
          <w:spacing w:val="-4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0,10</w:t>
      </w:r>
      <w:r w:rsidRPr="0067668D">
        <w:rPr>
          <w:spacing w:val="-47"/>
          <w:w w:val="105"/>
          <w:sz w:val="24"/>
          <w:szCs w:val="24"/>
          <w:lang w:val="ru-RU"/>
        </w:rPr>
        <w:t xml:space="preserve"> </w:t>
      </w:r>
      <w:proofErr w:type="spellStart"/>
      <w:r w:rsidRPr="0067668D">
        <w:rPr>
          <w:w w:val="105"/>
          <w:sz w:val="24"/>
          <w:szCs w:val="24"/>
          <w:lang w:val="ru-RU"/>
        </w:rPr>
        <w:t>мкЗв</w:t>
      </w:r>
      <w:proofErr w:type="spellEnd"/>
      <w:r w:rsidRPr="0067668D">
        <w:rPr>
          <w:w w:val="105"/>
          <w:sz w:val="24"/>
          <w:szCs w:val="24"/>
          <w:lang w:val="ru-RU"/>
        </w:rPr>
        <w:t>/ч</w:t>
      </w:r>
      <w:r w:rsidRPr="0067668D">
        <w:rPr>
          <w:spacing w:val="-4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до</w:t>
      </w:r>
      <w:r w:rsidRPr="0067668D">
        <w:rPr>
          <w:spacing w:val="-3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10</w:t>
      </w:r>
      <w:r w:rsidRPr="0067668D">
        <w:rPr>
          <w:spacing w:val="-4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Зв/ч</w:t>
      </w:r>
      <w:r w:rsidRPr="0067668D">
        <w:rPr>
          <w:spacing w:val="-35"/>
          <w:w w:val="105"/>
          <w:sz w:val="24"/>
          <w:szCs w:val="24"/>
          <w:lang w:val="ru-RU"/>
        </w:rPr>
        <w:t xml:space="preserve"> и</w:t>
      </w:r>
      <w:r w:rsidRPr="0067668D">
        <w:rPr>
          <w:w w:val="105"/>
          <w:sz w:val="24"/>
          <w:szCs w:val="24"/>
          <w:lang w:val="ru-RU"/>
        </w:rPr>
        <w:t xml:space="preserve"> плотности потока</w:t>
      </w:r>
      <w:r w:rsidRPr="0067668D">
        <w:rPr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i/>
          <w:w w:val="105"/>
          <w:sz w:val="24"/>
          <w:szCs w:val="24"/>
          <w:lang w:val="ru-RU"/>
        </w:rPr>
        <w:t>альфа</w:t>
      </w:r>
      <w:r w:rsidRPr="0067668D">
        <w:rPr>
          <w:w w:val="105"/>
          <w:sz w:val="24"/>
          <w:szCs w:val="24"/>
          <w:lang w:val="ru-RU"/>
        </w:rPr>
        <w:t>-излучения</w:t>
      </w:r>
      <w:r w:rsidRPr="0067668D">
        <w:rPr>
          <w:spacing w:val="-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0,01</w:t>
      </w:r>
      <w:r w:rsidRPr="0067668D">
        <w:rPr>
          <w:spacing w:val="-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до</w:t>
      </w:r>
      <w:r w:rsidRPr="0067668D">
        <w:rPr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1500</w:t>
      </w:r>
      <w:r w:rsidRPr="0067668D">
        <w:rPr>
          <w:spacing w:val="-13"/>
          <w:w w:val="105"/>
          <w:sz w:val="24"/>
          <w:szCs w:val="24"/>
          <w:lang w:val="ru-RU"/>
        </w:rPr>
        <w:t xml:space="preserve"> </w:t>
      </w:r>
      <w:r w:rsidRPr="0067668D">
        <w:rPr>
          <w:spacing w:val="-8"/>
          <w:w w:val="105"/>
          <w:sz w:val="24"/>
          <w:szCs w:val="24"/>
          <w:lang w:val="ru-RU"/>
        </w:rPr>
        <w:t>с</w:t>
      </w:r>
      <w:r w:rsidRPr="0067668D">
        <w:rPr>
          <w:spacing w:val="-8"/>
          <w:w w:val="105"/>
          <w:sz w:val="24"/>
          <w:szCs w:val="24"/>
          <w:vertAlign w:val="superscript"/>
          <w:lang w:val="ru-RU"/>
        </w:rPr>
        <w:t>-1</w:t>
      </w:r>
      <w:r w:rsidRPr="0067668D">
        <w:rPr>
          <w:spacing w:val="-24"/>
          <w:w w:val="105"/>
          <w:position w:val="8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хсм</w:t>
      </w:r>
      <w:r w:rsidRPr="0067668D">
        <w:rPr>
          <w:w w:val="105"/>
          <w:sz w:val="24"/>
          <w:szCs w:val="24"/>
          <w:vertAlign w:val="superscript"/>
          <w:lang w:val="ru-RU"/>
        </w:rPr>
        <w:t>-2</w:t>
      </w:r>
      <w:r w:rsidRPr="0067668D">
        <w:rPr>
          <w:spacing w:val="-42"/>
          <w:w w:val="105"/>
          <w:sz w:val="24"/>
          <w:szCs w:val="24"/>
          <w:lang w:val="ru-RU"/>
        </w:rPr>
        <w:t xml:space="preserve"> 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42"/>
          <w:w w:val="105"/>
          <w:sz w:val="24"/>
          <w:szCs w:val="24"/>
          <w:lang w:val="ru-RU"/>
        </w:rPr>
        <w:t xml:space="preserve"> </w:t>
      </w:r>
      <w:r w:rsidRPr="0067668D">
        <w:rPr>
          <w:i/>
          <w:w w:val="105"/>
          <w:sz w:val="24"/>
          <w:szCs w:val="24"/>
          <w:lang w:val="ru-RU"/>
        </w:rPr>
        <w:t>бета</w:t>
      </w:r>
      <w:r w:rsidRPr="0067668D">
        <w:rPr>
          <w:w w:val="105"/>
          <w:sz w:val="24"/>
          <w:szCs w:val="24"/>
          <w:lang w:val="ru-RU"/>
        </w:rPr>
        <w:t>-излучения</w:t>
      </w:r>
      <w:r w:rsidRPr="0067668D">
        <w:rPr>
          <w:spacing w:val="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0,1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proofErr w:type="gramStart"/>
      <w:r w:rsidRPr="0067668D">
        <w:rPr>
          <w:w w:val="105"/>
          <w:sz w:val="24"/>
          <w:szCs w:val="24"/>
          <w:lang w:val="ru-RU"/>
        </w:rPr>
        <w:t>до</w:t>
      </w:r>
      <w:proofErr w:type="gramEnd"/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1500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</w:t>
      </w:r>
      <w:r w:rsidRPr="0067668D">
        <w:rPr>
          <w:w w:val="105"/>
          <w:sz w:val="24"/>
          <w:szCs w:val="24"/>
          <w:vertAlign w:val="superscript"/>
          <w:lang w:val="ru-RU"/>
        </w:rPr>
        <w:t>-1</w:t>
      </w:r>
      <w:r w:rsidRPr="0067668D">
        <w:rPr>
          <w:spacing w:val="-30"/>
          <w:w w:val="105"/>
          <w:position w:val="7"/>
          <w:sz w:val="24"/>
          <w:szCs w:val="24"/>
          <w:lang w:val="ru-RU"/>
        </w:rPr>
        <w:t xml:space="preserve"> </w:t>
      </w:r>
      <w:r w:rsidRPr="0067668D">
        <w:rPr>
          <w:spacing w:val="1"/>
          <w:w w:val="105"/>
          <w:sz w:val="24"/>
          <w:szCs w:val="24"/>
          <w:lang w:val="ru-RU"/>
        </w:rPr>
        <w:t>хсм</w:t>
      </w:r>
      <w:r w:rsidRPr="0067668D">
        <w:rPr>
          <w:spacing w:val="1"/>
          <w:w w:val="105"/>
          <w:sz w:val="24"/>
          <w:szCs w:val="24"/>
          <w:vertAlign w:val="superscript"/>
          <w:lang w:val="ru-RU"/>
        </w:rPr>
        <w:t>-2</w:t>
      </w:r>
      <w:r w:rsidRPr="0067668D">
        <w:rPr>
          <w:spacing w:val="1"/>
          <w:w w:val="105"/>
          <w:sz w:val="24"/>
          <w:szCs w:val="24"/>
          <w:lang w:val="ru-RU"/>
        </w:rPr>
        <w:t>;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Дозиметр </w:t>
      </w:r>
      <w:r w:rsidRPr="0067668D">
        <w:rPr>
          <w:i/>
          <w:w w:val="105"/>
          <w:sz w:val="24"/>
          <w:szCs w:val="24"/>
          <w:lang w:val="ru-RU"/>
        </w:rPr>
        <w:t>гам</w:t>
      </w:r>
      <w:r>
        <w:rPr>
          <w:i/>
          <w:w w:val="105"/>
          <w:sz w:val="24"/>
          <w:szCs w:val="24"/>
          <w:lang w:val="ru-RU"/>
        </w:rPr>
        <w:t>м</w:t>
      </w:r>
      <w:r w:rsidRPr="0067668D">
        <w:rPr>
          <w:i/>
          <w:w w:val="105"/>
          <w:sz w:val="24"/>
          <w:szCs w:val="24"/>
          <w:lang w:val="ru-RU"/>
        </w:rPr>
        <w:t>а</w:t>
      </w:r>
      <w:r w:rsidRPr="0067668D">
        <w:rPr>
          <w:w w:val="105"/>
          <w:sz w:val="24"/>
          <w:szCs w:val="24"/>
          <w:lang w:val="ru-RU"/>
        </w:rPr>
        <w:t xml:space="preserve"> излучения (персональный) с диапазоном измерений мощности дозы </w:t>
      </w:r>
      <w:r w:rsidRPr="0067668D">
        <w:rPr>
          <w:i/>
          <w:w w:val="105"/>
          <w:sz w:val="24"/>
          <w:szCs w:val="24"/>
          <w:lang w:val="ru-RU"/>
        </w:rPr>
        <w:t>гама-</w:t>
      </w:r>
      <w:r w:rsidRPr="0067668D">
        <w:rPr>
          <w:w w:val="105"/>
          <w:sz w:val="24"/>
          <w:szCs w:val="24"/>
          <w:lang w:val="ru-RU"/>
        </w:rPr>
        <w:t xml:space="preserve">излучения от 0,1 </w:t>
      </w:r>
      <w:proofErr w:type="spellStart"/>
      <w:r w:rsidRPr="0067668D">
        <w:rPr>
          <w:w w:val="105"/>
          <w:sz w:val="24"/>
          <w:szCs w:val="24"/>
          <w:lang w:val="ru-RU"/>
        </w:rPr>
        <w:t>мкЗв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/ч до 3 </w:t>
      </w:r>
      <w:proofErr w:type="spellStart"/>
      <w:r w:rsidRPr="0067668D">
        <w:rPr>
          <w:w w:val="105"/>
          <w:sz w:val="24"/>
          <w:szCs w:val="24"/>
          <w:lang w:val="ru-RU"/>
        </w:rPr>
        <w:t>мЗв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/ч и дозы от 1,0 </w:t>
      </w:r>
      <w:proofErr w:type="spellStart"/>
      <w:r w:rsidRPr="0067668D">
        <w:rPr>
          <w:w w:val="105"/>
          <w:sz w:val="24"/>
          <w:szCs w:val="24"/>
          <w:lang w:val="ru-RU"/>
        </w:rPr>
        <w:t>мкЗв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 до 100 Зв;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Дозиметр </w:t>
      </w:r>
      <w:r w:rsidRPr="0067668D">
        <w:rPr>
          <w:i/>
          <w:w w:val="105"/>
          <w:sz w:val="24"/>
          <w:szCs w:val="24"/>
          <w:lang w:val="ru-RU"/>
        </w:rPr>
        <w:t>гамма</w:t>
      </w:r>
      <w:r w:rsidRPr="0067668D">
        <w:rPr>
          <w:w w:val="105"/>
          <w:sz w:val="24"/>
          <w:szCs w:val="24"/>
          <w:lang w:val="ru-RU"/>
        </w:rPr>
        <w:t xml:space="preserve">-излучения с диапазоном измерений мощности </w:t>
      </w:r>
      <w:proofErr w:type="spellStart"/>
      <w:r w:rsidRPr="0067668D">
        <w:rPr>
          <w:w w:val="105"/>
          <w:sz w:val="24"/>
          <w:szCs w:val="24"/>
          <w:lang w:val="ru-RU"/>
        </w:rPr>
        <w:t>амбиентного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 эквивалента</w:t>
      </w:r>
      <w:r w:rsidRPr="0067668D">
        <w:rPr>
          <w:spacing w:val="-3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дозы</w:t>
      </w:r>
      <w:r w:rsidRPr="0067668D">
        <w:rPr>
          <w:spacing w:val="-3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гам</w:t>
      </w:r>
      <w:r>
        <w:rPr>
          <w:w w:val="105"/>
          <w:sz w:val="24"/>
          <w:szCs w:val="24"/>
          <w:lang w:val="ru-RU"/>
        </w:rPr>
        <w:t>м</w:t>
      </w:r>
      <w:r w:rsidRPr="0067668D">
        <w:rPr>
          <w:w w:val="105"/>
          <w:sz w:val="24"/>
          <w:szCs w:val="24"/>
          <w:lang w:val="ru-RU"/>
        </w:rPr>
        <w:t>а-излучения</w:t>
      </w:r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</w:t>
      </w:r>
      <w:r w:rsidRPr="0067668D">
        <w:rPr>
          <w:spacing w:val="-3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0,10</w:t>
      </w:r>
      <w:r w:rsidRPr="0067668D">
        <w:rPr>
          <w:spacing w:val="-46"/>
          <w:w w:val="105"/>
          <w:sz w:val="24"/>
          <w:szCs w:val="24"/>
          <w:lang w:val="ru-RU"/>
        </w:rPr>
        <w:t xml:space="preserve"> </w:t>
      </w:r>
      <w:proofErr w:type="spellStart"/>
      <w:r w:rsidRPr="0067668D">
        <w:rPr>
          <w:w w:val="105"/>
          <w:sz w:val="24"/>
          <w:szCs w:val="24"/>
          <w:lang w:val="ru-RU"/>
        </w:rPr>
        <w:t>мкЗв</w:t>
      </w:r>
      <w:proofErr w:type="spellEnd"/>
      <w:r w:rsidRPr="0067668D">
        <w:rPr>
          <w:w w:val="105"/>
          <w:sz w:val="24"/>
          <w:szCs w:val="24"/>
          <w:lang w:val="ru-RU"/>
        </w:rPr>
        <w:t>/ч</w:t>
      </w:r>
      <w:r w:rsidRPr="0067668D">
        <w:rPr>
          <w:spacing w:val="-3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до</w:t>
      </w:r>
      <w:r w:rsidRPr="0067668D">
        <w:rPr>
          <w:spacing w:val="-38"/>
          <w:w w:val="105"/>
          <w:sz w:val="24"/>
          <w:szCs w:val="24"/>
          <w:lang w:val="ru-RU"/>
        </w:rPr>
        <w:t xml:space="preserve"> </w:t>
      </w:r>
      <w:r w:rsidRPr="0067668D">
        <w:rPr>
          <w:spacing w:val="5"/>
          <w:w w:val="105"/>
          <w:sz w:val="24"/>
          <w:szCs w:val="24"/>
          <w:lang w:val="ru-RU"/>
        </w:rPr>
        <w:t>10</w:t>
      </w:r>
      <w:r w:rsidRPr="0067668D">
        <w:rPr>
          <w:spacing w:val="-4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Зв/ч</w:t>
      </w:r>
      <w:r w:rsidRPr="0067668D">
        <w:rPr>
          <w:spacing w:val="-3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выносным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блоком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детектирования (бортовой или</w:t>
      </w:r>
      <w:r w:rsidRPr="0067668D">
        <w:rPr>
          <w:spacing w:val="-3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стационарный);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Электронный дозиметр с диапазоном измерения эквивалента дозы гам</w:t>
      </w:r>
      <w:r>
        <w:rPr>
          <w:w w:val="105"/>
          <w:sz w:val="24"/>
          <w:szCs w:val="24"/>
          <w:lang w:val="ru-RU"/>
        </w:rPr>
        <w:t>м</w:t>
      </w:r>
      <w:r w:rsidRPr="0067668D">
        <w:rPr>
          <w:w w:val="105"/>
          <w:sz w:val="24"/>
          <w:szCs w:val="24"/>
          <w:lang w:val="ru-RU"/>
        </w:rPr>
        <w:t xml:space="preserve">а-излучения от 0,10 </w:t>
      </w:r>
      <w:proofErr w:type="spellStart"/>
      <w:r w:rsidRPr="0067668D">
        <w:rPr>
          <w:w w:val="105"/>
          <w:sz w:val="24"/>
          <w:szCs w:val="24"/>
          <w:lang w:val="ru-RU"/>
        </w:rPr>
        <w:t>мкЗв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 до 15 Зв (со связью с ПЭВМ);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Комплект дозиметров (индивидуальных) с диапазоном измерения от 20 </w:t>
      </w:r>
      <w:proofErr w:type="spellStart"/>
      <w:r w:rsidRPr="0067668D">
        <w:rPr>
          <w:w w:val="105"/>
          <w:sz w:val="24"/>
          <w:szCs w:val="24"/>
          <w:lang w:val="ru-RU"/>
        </w:rPr>
        <w:t>мкЗв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 до 10 Зв со считывающим устройством;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Комплект дозиметров радио </w:t>
      </w:r>
      <w:proofErr w:type="gramStart"/>
      <w:r w:rsidRPr="0067668D">
        <w:rPr>
          <w:w w:val="105"/>
          <w:sz w:val="24"/>
          <w:szCs w:val="24"/>
          <w:lang w:val="ru-RU"/>
        </w:rPr>
        <w:t>фото люминесцентных</w:t>
      </w:r>
      <w:proofErr w:type="gramEnd"/>
      <w:r w:rsidRPr="0067668D">
        <w:rPr>
          <w:w w:val="105"/>
          <w:sz w:val="24"/>
          <w:szCs w:val="24"/>
          <w:lang w:val="ru-RU"/>
        </w:rPr>
        <w:t xml:space="preserve"> </w:t>
      </w:r>
      <w:r w:rsidRPr="0067668D">
        <w:rPr>
          <w:spacing w:val="-1"/>
          <w:w w:val="105"/>
          <w:sz w:val="24"/>
          <w:szCs w:val="24"/>
          <w:lang w:val="ru-RU"/>
        </w:rPr>
        <w:t xml:space="preserve">(индивидуальных) </w:t>
      </w:r>
      <w:r w:rsidRPr="0067668D">
        <w:rPr>
          <w:w w:val="105"/>
          <w:sz w:val="24"/>
          <w:szCs w:val="24"/>
          <w:lang w:val="ru-RU"/>
        </w:rPr>
        <w:t>с</w:t>
      </w:r>
      <w:r w:rsidRPr="0067668D">
        <w:rPr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измерительным</w:t>
      </w:r>
      <w:r w:rsidRPr="0067668D">
        <w:rPr>
          <w:spacing w:val="-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устройством</w:t>
      </w:r>
      <w:r w:rsidRPr="0067668D">
        <w:rPr>
          <w:spacing w:val="-1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устройством</w:t>
      </w:r>
      <w:r w:rsidRPr="0067668D">
        <w:rPr>
          <w:spacing w:val="-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для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отжига;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Метеорологический комплект с электронным термометром;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Комплект носимых знаков ограждения;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Газосигнализатор автоматический – для определения зараженности</w:t>
      </w:r>
      <w:r w:rsidRPr="0067668D">
        <w:rPr>
          <w:spacing w:val="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воздуха и</w:t>
      </w:r>
      <w:r w:rsidRPr="0067668D">
        <w:rPr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автоматической</w:t>
      </w:r>
      <w:r w:rsidRPr="0067668D">
        <w:rPr>
          <w:spacing w:val="-3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сигнализации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</w:t>
      </w:r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их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обнаружении;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Многокомпонентный газоанализатор - для измерения и анализа концентрации (от 1 ПДК в рабочей зоне) в воздухе и автоматической сигнализации об их обнаружении;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Комплект отбора проб;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Войсковой прибор химической разведки с комплектом индикаторных трубок;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lastRenderedPageBreak/>
        <w:t xml:space="preserve">          Экспресс лаборатория для</w:t>
      </w:r>
      <w:r w:rsidRPr="0067668D">
        <w:rPr>
          <w:w w:val="105"/>
          <w:sz w:val="24"/>
          <w:szCs w:val="24"/>
          <w:lang w:val="ru-RU"/>
        </w:rPr>
        <w:tab/>
        <w:t>определения</w:t>
      </w:r>
      <w:r w:rsidRPr="0067668D">
        <w:rPr>
          <w:w w:val="105"/>
          <w:sz w:val="24"/>
          <w:szCs w:val="24"/>
          <w:lang w:val="ru-RU"/>
        </w:rPr>
        <w:tab/>
        <w:t xml:space="preserve">индикаторными </w:t>
      </w:r>
      <w:r w:rsidRPr="0067668D">
        <w:rPr>
          <w:spacing w:val="-1"/>
          <w:sz w:val="24"/>
          <w:szCs w:val="24"/>
          <w:lang w:val="ru-RU"/>
        </w:rPr>
        <w:t>средствами</w:t>
      </w:r>
      <w:r>
        <w:rPr>
          <w:spacing w:val="-1"/>
          <w:sz w:val="24"/>
          <w:szCs w:val="24"/>
          <w:lang w:val="ru-RU"/>
        </w:rPr>
        <w:t xml:space="preserve"> з</w:t>
      </w:r>
      <w:r w:rsidRPr="0067668D">
        <w:rPr>
          <w:w w:val="105"/>
          <w:sz w:val="24"/>
          <w:szCs w:val="24"/>
          <w:lang w:val="ru-RU"/>
        </w:rPr>
        <w:t>агрязненности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воздуха,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воды,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почвы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продуктов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питания.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110"/>
          <w:sz w:val="24"/>
          <w:szCs w:val="24"/>
          <w:lang w:val="ru-RU"/>
        </w:rPr>
        <w:t xml:space="preserve">          Средства специальной обработки: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Комплект специальной обработки транспорта;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Комплект специальной обработки автомобильной техники;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Комплект санитарной обработки.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Инженерное имущество и аварийно-спасательный инструмент: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Аварийно-спасательный</w:t>
      </w:r>
      <w:r w:rsidRPr="0067668D">
        <w:rPr>
          <w:spacing w:val="-3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инструмент</w:t>
      </w:r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оборудование;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Пояс</w:t>
      </w:r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спасательный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</w:t>
      </w:r>
      <w:r w:rsidRPr="0067668D">
        <w:rPr>
          <w:spacing w:val="-3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карабином;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Приборы газопламенной резки с резаками, напорными рукавами, редукторами</w:t>
      </w:r>
      <w:r w:rsidRPr="0067668D">
        <w:rPr>
          <w:sz w:val="24"/>
          <w:szCs w:val="24"/>
          <w:lang w:val="ru-RU"/>
        </w:rPr>
        <w:t xml:space="preserve"> и </w:t>
      </w:r>
      <w:r w:rsidRPr="0067668D">
        <w:rPr>
          <w:w w:val="105"/>
          <w:sz w:val="24"/>
          <w:szCs w:val="24"/>
          <w:lang w:val="ru-RU"/>
        </w:rPr>
        <w:t>газовыми баллонами (керосинорезы, газосварочные аппараты и др.);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Комплект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шанцевого</w:t>
      </w:r>
      <w:r w:rsidRPr="0067668D">
        <w:rPr>
          <w:spacing w:val="-3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инструмента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(лопата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штыковая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совковая,</w:t>
      </w:r>
      <w:r w:rsidRPr="0067668D">
        <w:rPr>
          <w:spacing w:val="-3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лом,</w:t>
      </w:r>
      <w:r w:rsidRPr="0067668D">
        <w:rPr>
          <w:spacing w:val="-3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кувалда,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кирка-мотыга,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топор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плотничный,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пила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поперечная);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Грузоподъемные средства (лебедка, тали, домкраты и др.);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Трос разный;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Канат пеньковый;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Блоки разные;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Фонарь карманный электрический;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Защитные очки;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Моторная пила;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</w:t>
      </w:r>
      <w:proofErr w:type="spellStart"/>
      <w:r w:rsidRPr="0067668D">
        <w:rPr>
          <w:sz w:val="24"/>
          <w:szCs w:val="24"/>
          <w:lang w:val="ru-RU"/>
        </w:rPr>
        <w:t>Мотобетонолом</w:t>
      </w:r>
      <w:proofErr w:type="spellEnd"/>
      <w:r w:rsidRPr="0067668D">
        <w:rPr>
          <w:sz w:val="24"/>
          <w:szCs w:val="24"/>
          <w:lang w:val="ru-RU"/>
        </w:rPr>
        <w:t>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Ножницы для резк</w:t>
      </w:r>
      <w:r>
        <w:rPr>
          <w:w w:val="105"/>
          <w:sz w:val="24"/>
          <w:szCs w:val="24"/>
          <w:lang w:val="ru-RU"/>
        </w:rPr>
        <w:t>и</w:t>
      </w:r>
      <w:r w:rsidRPr="0067668D">
        <w:rPr>
          <w:w w:val="105"/>
          <w:sz w:val="24"/>
          <w:szCs w:val="24"/>
          <w:lang w:val="ru-RU"/>
        </w:rPr>
        <w:t xml:space="preserve"> проволоки;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Осветительная установка;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Бинокль;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Компас;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Надувная лодка с мотором;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r w:rsidRPr="0067668D">
        <w:rPr>
          <w:sz w:val="24"/>
          <w:szCs w:val="24"/>
          <w:lang w:val="ru-RU"/>
        </w:rPr>
        <w:t>Пневмокаркасный модуль.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115"/>
          <w:sz w:val="24"/>
          <w:szCs w:val="24"/>
          <w:lang w:val="ru-RU"/>
        </w:rPr>
        <w:t xml:space="preserve">         Средства связи: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Радиостанция КВ стационарная;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Радиостанция УКВ стационарная;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Радиостанция УКВ автомобильная;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Радиостанция УКВ носимая;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Телефонный аппарат АТС;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Телефонный кабель полевой;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Радиовещательный транзисторный приемник;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Телефонный аппарат полевой;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Электромегафон;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Коммутатор полевой телефонный.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Пожарное имущество: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Комплект для резки электропроводов (в комплект входят ножницы для резки электропроводов, резиновые сапоги или галоши, перчатки резиновые);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Пояс пожарный спасательный с карабином;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Лестница-штурмовка;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Боевая одежда пожарного, в том числе шлем, перчатки и сапоги резиновые пожарного;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proofErr w:type="spellStart"/>
      <w:r w:rsidRPr="0067668D">
        <w:rPr>
          <w:w w:val="105"/>
          <w:sz w:val="24"/>
          <w:szCs w:val="24"/>
          <w:lang w:val="ru-RU"/>
        </w:rPr>
        <w:t>Газодымосос</w:t>
      </w:r>
      <w:proofErr w:type="spellEnd"/>
      <w:r w:rsidRPr="0067668D">
        <w:rPr>
          <w:w w:val="105"/>
          <w:sz w:val="24"/>
          <w:szCs w:val="24"/>
          <w:lang w:val="ru-RU"/>
        </w:rPr>
        <w:t>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Лампа бензиновая водопроводно-канализационная.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110"/>
          <w:sz w:val="24"/>
          <w:szCs w:val="24"/>
          <w:lang w:val="ru-RU"/>
        </w:rPr>
        <w:t xml:space="preserve">         Вещевое имущество: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Шлем защитный брезентовый;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Шлем защитный пластмассовый;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Подшлемник шерстяной;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Рукавицы брезентовые;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Сапоги или ботинки с высокими берцами;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Форменная одежда (зимняя, летняя);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Сигнальная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одежда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(жилет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со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светоотражающими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 xml:space="preserve">нашивками);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lastRenderedPageBreak/>
        <w:t xml:space="preserve">          Фонарь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налобный;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Очки защитные;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Карабин;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Веревка спасательная;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Спусковое устройство;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Зажим страховочный; 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Усы </w:t>
      </w:r>
      <w:proofErr w:type="spellStart"/>
      <w:r w:rsidRPr="0067668D">
        <w:rPr>
          <w:w w:val="105"/>
          <w:sz w:val="24"/>
          <w:szCs w:val="24"/>
          <w:lang w:val="ru-RU"/>
        </w:rPr>
        <w:t>самостраховки</w:t>
      </w:r>
      <w:proofErr w:type="spellEnd"/>
      <w:r w:rsidRPr="0067668D">
        <w:rPr>
          <w:w w:val="105"/>
          <w:sz w:val="24"/>
          <w:szCs w:val="24"/>
          <w:lang w:val="ru-RU"/>
        </w:rPr>
        <w:t xml:space="preserve">; 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</w:t>
      </w:r>
      <w:r w:rsidRPr="0067668D">
        <w:rPr>
          <w:sz w:val="24"/>
          <w:szCs w:val="24"/>
          <w:lang w:val="ru-RU"/>
        </w:rPr>
        <w:t>Педаль рука-нога.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105"/>
          <w:sz w:val="24"/>
          <w:szCs w:val="24"/>
          <w:lang w:val="ru-RU"/>
        </w:rPr>
        <w:t xml:space="preserve">          </w:t>
      </w:r>
      <w:proofErr w:type="spellStart"/>
      <w:r w:rsidRPr="0067668D">
        <w:rPr>
          <w:i/>
          <w:w w:val="105"/>
          <w:sz w:val="24"/>
          <w:szCs w:val="24"/>
        </w:rPr>
        <w:t>Tpe</w:t>
      </w:r>
      <w:r w:rsidRPr="0067668D">
        <w:rPr>
          <w:i/>
          <w:w w:val="105"/>
          <w:sz w:val="24"/>
          <w:szCs w:val="24"/>
          <w:lang w:val="ru-RU"/>
        </w:rPr>
        <w:t>наже</w:t>
      </w:r>
      <w:proofErr w:type="spellEnd"/>
      <w:r w:rsidRPr="0067668D">
        <w:rPr>
          <w:i/>
          <w:w w:val="105"/>
          <w:sz w:val="24"/>
          <w:szCs w:val="24"/>
        </w:rPr>
        <w:t>p</w:t>
      </w:r>
      <w:r w:rsidRPr="0067668D">
        <w:rPr>
          <w:i/>
          <w:w w:val="105"/>
          <w:sz w:val="24"/>
          <w:szCs w:val="24"/>
          <w:lang w:val="ru-RU"/>
        </w:rPr>
        <w:t>ы: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Робот-тренажер для отработки действий по оказанию первой помощи.</w:t>
      </w:r>
    </w:p>
    <w:p w:rsidR="00C806AC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</w:t>
      </w:r>
    </w:p>
    <w:p w:rsidR="00C806AC" w:rsidRDefault="00C806AC" w:rsidP="00C806AC">
      <w:pPr>
        <w:pStyle w:val="14"/>
        <w:ind w:firstLine="708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>6.2.4. Информационные средства</w:t>
      </w:r>
      <w:r w:rsidRPr="0067668D">
        <w:rPr>
          <w:spacing w:val="55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обучения.</w:t>
      </w:r>
    </w:p>
    <w:p w:rsidR="00C806AC" w:rsidRPr="0067668D" w:rsidRDefault="00C806AC" w:rsidP="00C806AC">
      <w:pPr>
        <w:pStyle w:val="14"/>
        <w:ind w:firstLine="708"/>
        <w:jc w:val="both"/>
        <w:rPr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Средства отображения и воспроизведения аудио- и </w:t>
      </w:r>
      <w:proofErr w:type="gramStart"/>
      <w:r w:rsidRPr="0067668D">
        <w:rPr>
          <w:sz w:val="24"/>
          <w:szCs w:val="24"/>
          <w:lang w:val="ru-RU"/>
        </w:rPr>
        <w:t>видео информации</w:t>
      </w:r>
      <w:proofErr w:type="gramEnd"/>
      <w:r w:rsidRPr="0067668D">
        <w:rPr>
          <w:sz w:val="24"/>
          <w:szCs w:val="24"/>
          <w:lang w:val="ru-RU"/>
        </w:rPr>
        <w:t xml:space="preserve"> для коллективного использования - аудио-, видео-, проекционная</w:t>
      </w:r>
      <w:r w:rsidRPr="0067668D">
        <w:rPr>
          <w:spacing w:val="22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аппаратура.</w:t>
      </w:r>
    </w:p>
    <w:p w:rsidR="00C806AC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 </w:t>
      </w:r>
    </w:p>
    <w:p w:rsidR="00C806AC" w:rsidRDefault="00C806AC" w:rsidP="00C806AC">
      <w:pPr>
        <w:pStyle w:val="14"/>
        <w:ind w:firstLine="708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>6.2.5. Аудиовизуальные</w:t>
      </w:r>
      <w:r w:rsidRPr="0067668D">
        <w:rPr>
          <w:spacing w:val="41"/>
          <w:sz w:val="24"/>
          <w:szCs w:val="24"/>
          <w:lang w:val="ru-RU"/>
        </w:rPr>
        <w:t xml:space="preserve"> </w:t>
      </w:r>
      <w:r w:rsidRPr="0067668D">
        <w:rPr>
          <w:sz w:val="24"/>
          <w:szCs w:val="24"/>
          <w:lang w:val="ru-RU"/>
        </w:rPr>
        <w:t>материалы.</w:t>
      </w:r>
    </w:p>
    <w:p w:rsidR="00C806AC" w:rsidRPr="0067668D" w:rsidRDefault="00C806AC" w:rsidP="00C806AC">
      <w:pPr>
        <w:pStyle w:val="14"/>
        <w:ind w:firstLine="708"/>
        <w:jc w:val="both"/>
        <w:rPr>
          <w:sz w:val="24"/>
          <w:szCs w:val="24"/>
          <w:lang w:val="ru-RU"/>
        </w:rPr>
      </w:pP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115"/>
          <w:sz w:val="24"/>
          <w:szCs w:val="24"/>
          <w:lang w:val="ru-RU"/>
        </w:rPr>
        <w:t xml:space="preserve">         Фильмы: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 работников организаций при угрозе и возникновении на территории Московской области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чрезвычайных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ситуаций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природного,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техногенного и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биолого-социального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характера,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2016;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работников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организаций</w:t>
      </w:r>
      <w:r w:rsidRPr="0067668D">
        <w:rPr>
          <w:spacing w:val="-1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</w:t>
      </w:r>
      <w:r w:rsidRPr="0067668D">
        <w:rPr>
          <w:spacing w:val="-3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предупреждению</w:t>
      </w:r>
      <w:r w:rsidRPr="0067668D">
        <w:rPr>
          <w:spacing w:val="-4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аварий,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катастроф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пожаров на</w:t>
      </w:r>
      <w:r w:rsidRPr="0067668D">
        <w:rPr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территории</w:t>
      </w:r>
      <w:r w:rsidRPr="0067668D">
        <w:rPr>
          <w:spacing w:val="-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организации</w:t>
      </w:r>
      <w:r w:rsidRPr="0067668D">
        <w:rPr>
          <w:spacing w:val="-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случае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их</w:t>
      </w:r>
      <w:r w:rsidRPr="0067668D">
        <w:rPr>
          <w:spacing w:val="-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возникновения,</w:t>
      </w:r>
      <w:r w:rsidRPr="0067668D">
        <w:rPr>
          <w:spacing w:val="-1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2016;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 Сигналы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оповещения</w:t>
      </w:r>
      <w:r w:rsidRPr="0067668D">
        <w:rPr>
          <w:spacing w:val="-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опасностях,</w:t>
      </w:r>
      <w:r w:rsidRPr="0067668D">
        <w:rPr>
          <w:spacing w:val="-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порядок</w:t>
      </w:r>
      <w:r w:rsidRPr="0067668D">
        <w:rPr>
          <w:spacing w:val="-1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их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доведения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до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населения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действия по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ним</w:t>
      </w:r>
      <w:r w:rsidRPr="0067668D">
        <w:rPr>
          <w:spacing w:val="-1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работников</w:t>
      </w:r>
      <w:r w:rsidRPr="0067668D">
        <w:rPr>
          <w:spacing w:val="-1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организаций,</w:t>
      </w:r>
      <w:r w:rsidRPr="0067668D">
        <w:rPr>
          <w:spacing w:val="-1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2015;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Действия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работников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организации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при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угрозе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террористического</w:t>
      </w:r>
      <w:r w:rsidRPr="0067668D">
        <w:rPr>
          <w:spacing w:val="-3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акта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</w:t>
      </w:r>
      <w:r w:rsidRPr="0067668D">
        <w:rPr>
          <w:spacing w:val="-3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территории организации</w:t>
      </w:r>
      <w:r w:rsidRPr="0067668D">
        <w:rPr>
          <w:spacing w:val="-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случае</w:t>
      </w:r>
      <w:r w:rsidRPr="0067668D">
        <w:rPr>
          <w:spacing w:val="-1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его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совершения,</w:t>
      </w:r>
      <w:r w:rsidRPr="0067668D">
        <w:rPr>
          <w:spacing w:val="-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2016;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Способы предупреждения негативных и опасных факторов бытового характера и порядок действий в случае их возникновения, 2016;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Правила и порядок оказания первой помощи себе и пострадавшим при несчастных случаях, травмах, отравлениях и в чрезвычайных ситуациях, 2016;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Средства коллективной и индивидуальной защиты, а также первичные средства пожаротушения. Порядок и правила их применения и использования, 2015;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Чрезвычайные ситуации, характерные для региона, присущие им опасности для населения и возможные способы защиты от них работников организации, 2015;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Средства индивидуальной защиты органов дыхания, 2012;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Подготовка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2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проведение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учений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объектовых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тренировок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гражданской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обороне, защите</w:t>
      </w:r>
      <w:r w:rsidRPr="0067668D">
        <w:rPr>
          <w:spacing w:val="-18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от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чрезвычайных</w:t>
      </w:r>
      <w:r w:rsidRPr="0067668D">
        <w:rPr>
          <w:spacing w:val="-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ситуаций</w:t>
      </w:r>
      <w:r w:rsidRPr="0067668D">
        <w:rPr>
          <w:spacing w:val="-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2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террористических</w:t>
      </w:r>
      <w:r w:rsidRPr="0067668D">
        <w:rPr>
          <w:spacing w:val="-2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актов,</w:t>
      </w:r>
      <w:r w:rsidRPr="0067668D">
        <w:rPr>
          <w:spacing w:val="-1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2004;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sz w:val="24"/>
          <w:szCs w:val="24"/>
          <w:lang w:val="ru-RU"/>
        </w:rPr>
        <w:t xml:space="preserve">          Гражданская оборона в современных условиях, МЧС Росси.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sz w:val="24"/>
          <w:szCs w:val="24"/>
          <w:lang w:val="ru-RU"/>
        </w:rPr>
        <w:t xml:space="preserve">          Энциклопедии: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Мультимедийная</w:t>
      </w:r>
      <w:r w:rsidRPr="0067668D">
        <w:rPr>
          <w:spacing w:val="-3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энциклопедия</w:t>
      </w:r>
      <w:r w:rsidRPr="0067668D">
        <w:rPr>
          <w:spacing w:val="-24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</w:t>
      </w:r>
      <w:r w:rsidRPr="0067668D">
        <w:rPr>
          <w:spacing w:val="-4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действиям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населения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в</w:t>
      </w:r>
      <w:r w:rsidRPr="0067668D">
        <w:rPr>
          <w:spacing w:val="-3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чрезвычайных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ситуациях.</w:t>
      </w:r>
    </w:p>
    <w:p w:rsidR="00C806AC" w:rsidRPr="0067668D" w:rsidRDefault="00C806AC" w:rsidP="00C806AC">
      <w:pPr>
        <w:pStyle w:val="14"/>
        <w:jc w:val="both"/>
        <w:rPr>
          <w:i/>
          <w:sz w:val="24"/>
          <w:szCs w:val="24"/>
          <w:lang w:val="ru-RU"/>
        </w:rPr>
      </w:pPr>
      <w:r w:rsidRPr="0067668D">
        <w:rPr>
          <w:i/>
          <w:w w:val="110"/>
          <w:sz w:val="24"/>
          <w:szCs w:val="24"/>
          <w:lang w:val="ru-RU"/>
        </w:rPr>
        <w:t xml:space="preserve">          Обучающие программы:</w:t>
      </w:r>
    </w:p>
    <w:p w:rsidR="00C806AC" w:rsidRPr="0067668D" w:rsidRDefault="00C806AC" w:rsidP="00C806AC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Оказание первой помощи, МЧС России;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Электронный</w:t>
      </w:r>
      <w:r w:rsidRPr="0067668D">
        <w:rPr>
          <w:w w:val="105"/>
          <w:sz w:val="24"/>
          <w:szCs w:val="24"/>
          <w:lang w:val="ru-RU"/>
        </w:rPr>
        <w:tab/>
        <w:t xml:space="preserve">   мультимедийный курс «Гражданская оборона и </w:t>
      </w:r>
      <w:r w:rsidRPr="0067668D">
        <w:rPr>
          <w:sz w:val="24"/>
          <w:szCs w:val="24"/>
          <w:lang w:val="ru-RU"/>
        </w:rPr>
        <w:t xml:space="preserve">защита </w:t>
      </w:r>
      <w:r w:rsidRPr="0067668D">
        <w:rPr>
          <w:w w:val="105"/>
          <w:sz w:val="24"/>
          <w:szCs w:val="24"/>
          <w:lang w:val="ru-RU"/>
        </w:rPr>
        <w:t>от</w:t>
      </w:r>
      <w:r w:rsidRPr="0067668D">
        <w:rPr>
          <w:spacing w:val="-2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чрезвычайных</w:t>
      </w:r>
      <w:r w:rsidRPr="0067668D">
        <w:rPr>
          <w:spacing w:val="-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ситуаций»,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ООО</w:t>
      </w:r>
      <w:r w:rsidRPr="0067668D">
        <w:rPr>
          <w:spacing w:val="-19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«ТЕРМИКА»;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Электронный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учебный</w:t>
      </w:r>
      <w:r w:rsidRPr="0067668D">
        <w:rPr>
          <w:spacing w:val="-1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курс</w:t>
      </w:r>
      <w:r w:rsidRPr="0067668D">
        <w:rPr>
          <w:spacing w:val="-2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«Базовая</w:t>
      </w:r>
      <w:r w:rsidRPr="0067668D">
        <w:rPr>
          <w:spacing w:val="-1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подготовка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и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проверка</w:t>
      </w:r>
      <w:r w:rsidRPr="0067668D">
        <w:rPr>
          <w:spacing w:val="-22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знаний</w:t>
      </w:r>
      <w:r w:rsidRPr="0067668D">
        <w:rPr>
          <w:spacing w:val="-2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личного</w:t>
      </w:r>
      <w:r w:rsidRPr="0067668D">
        <w:rPr>
          <w:spacing w:val="-23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состава нештатных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аварийно-спасательных</w:t>
      </w:r>
      <w:r w:rsidRPr="0067668D">
        <w:rPr>
          <w:spacing w:val="-3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формирований»,</w:t>
      </w:r>
      <w:r w:rsidRPr="0067668D">
        <w:rPr>
          <w:spacing w:val="-35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ООО</w:t>
      </w:r>
      <w:r w:rsidRPr="0067668D">
        <w:rPr>
          <w:spacing w:val="-30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«ТЕРМИКА»;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Электронный учебный курс «Специальная подготовка и проверка знаний личного состава нештатных аварийно-спасательных формирований», ООО «ТЕРМИКА»;</w:t>
      </w:r>
    </w:p>
    <w:p w:rsidR="00C806AC" w:rsidRPr="0067668D" w:rsidRDefault="00C806AC" w:rsidP="00C806AC">
      <w:pPr>
        <w:pStyle w:val="14"/>
        <w:jc w:val="both"/>
        <w:rPr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Электронный</w:t>
      </w:r>
      <w:r w:rsidRPr="0067668D">
        <w:rPr>
          <w:w w:val="105"/>
          <w:sz w:val="24"/>
          <w:szCs w:val="24"/>
          <w:lang w:val="ru-RU"/>
        </w:rPr>
        <w:tab/>
        <w:t>мультимедийный</w:t>
      </w:r>
      <w:r w:rsidRPr="0067668D">
        <w:rPr>
          <w:w w:val="105"/>
          <w:sz w:val="24"/>
          <w:szCs w:val="24"/>
          <w:lang w:val="ru-RU"/>
        </w:rPr>
        <w:tab/>
        <w:t>курс «Базовая</w:t>
      </w:r>
      <w:r w:rsidRPr="0067668D">
        <w:rPr>
          <w:w w:val="105"/>
          <w:sz w:val="24"/>
          <w:szCs w:val="24"/>
          <w:lang w:val="ru-RU"/>
        </w:rPr>
        <w:tab/>
        <w:t>подготовка</w:t>
      </w:r>
      <w:r w:rsidRPr="0067668D">
        <w:rPr>
          <w:w w:val="105"/>
          <w:sz w:val="24"/>
          <w:szCs w:val="24"/>
          <w:lang w:val="ru-RU"/>
        </w:rPr>
        <w:tab/>
        <w:t xml:space="preserve">личного </w:t>
      </w:r>
      <w:r w:rsidRPr="0067668D">
        <w:rPr>
          <w:spacing w:val="-1"/>
          <w:sz w:val="24"/>
          <w:szCs w:val="24"/>
          <w:lang w:val="ru-RU"/>
        </w:rPr>
        <w:t xml:space="preserve">состава </w:t>
      </w:r>
      <w:r w:rsidRPr="0067668D">
        <w:rPr>
          <w:w w:val="105"/>
          <w:sz w:val="24"/>
          <w:szCs w:val="24"/>
          <w:lang w:val="ru-RU"/>
        </w:rPr>
        <w:t>нештатных</w:t>
      </w:r>
      <w:r w:rsidRPr="0067668D">
        <w:rPr>
          <w:spacing w:val="-26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аварийно-спасательных</w:t>
      </w:r>
      <w:r w:rsidRPr="0067668D">
        <w:rPr>
          <w:spacing w:val="-3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формирований»,</w:t>
      </w:r>
      <w:r w:rsidRPr="0067668D">
        <w:rPr>
          <w:spacing w:val="-37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ООО</w:t>
      </w:r>
      <w:r w:rsidRPr="0067668D">
        <w:rPr>
          <w:spacing w:val="-31"/>
          <w:w w:val="105"/>
          <w:sz w:val="24"/>
          <w:szCs w:val="24"/>
          <w:lang w:val="ru-RU"/>
        </w:rPr>
        <w:t xml:space="preserve"> </w:t>
      </w:r>
      <w:r w:rsidRPr="0067668D">
        <w:rPr>
          <w:w w:val="105"/>
          <w:sz w:val="24"/>
          <w:szCs w:val="24"/>
          <w:lang w:val="ru-RU"/>
        </w:rPr>
        <w:t>«ТЕРМИКА»;</w:t>
      </w:r>
    </w:p>
    <w:p w:rsidR="00A77C9D" w:rsidRPr="00D611F8" w:rsidRDefault="00C806AC" w:rsidP="00D611F8">
      <w:pPr>
        <w:pStyle w:val="14"/>
        <w:jc w:val="both"/>
        <w:rPr>
          <w:w w:val="105"/>
          <w:sz w:val="24"/>
          <w:szCs w:val="24"/>
          <w:lang w:val="ru-RU"/>
        </w:rPr>
      </w:pPr>
      <w:r w:rsidRPr="0067668D">
        <w:rPr>
          <w:w w:val="105"/>
          <w:sz w:val="24"/>
          <w:szCs w:val="24"/>
          <w:lang w:val="ru-RU"/>
        </w:rPr>
        <w:t xml:space="preserve">          Электронный мультимедийный курс «Специальная подготовка личного состава нештатных аварийно-спасательных формирований», ООО «ТЕРМИКА».</w:t>
      </w:r>
    </w:p>
    <w:sectPr w:rsidR="00A77C9D" w:rsidRPr="00D611F8" w:rsidSect="00F97AC5">
      <w:footerReference w:type="default" r:id="rId10"/>
      <w:pgSz w:w="11906" w:h="16838"/>
      <w:pgMar w:top="851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1B" w:rsidRDefault="002D201B" w:rsidP="00C806AC">
      <w:pPr>
        <w:spacing w:after="0" w:line="240" w:lineRule="auto"/>
      </w:pPr>
      <w:r>
        <w:separator/>
      </w:r>
    </w:p>
  </w:endnote>
  <w:endnote w:type="continuationSeparator" w:id="0">
    <w:p w:rsidR="002D201B" w:rsidRDefault="002D201B" w:rsidP="00C8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55995"/>
      <w:docPartObj>
        <w:docPartGallery w:val="Page Numbers (Bottom of Page)"/>
        <w:docPartUnique/>
      </w:docPartObj>
    </w:sdtPr>
    <w:sdtEndPr/>
    <w:sdtContent>
      <w:p w:rsidR="00F97AC5" w:rsidRDefault="00F97AC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796" w:rsidRPr="00CF3796">
          <w:rPr>
            <w:noProof/>
            <w:lang w:val="ru-RU"/>
          </w:rPr>
          <w:t>1</w:t>
        </w:r>
        <w:r>
          <w:fldChar w:fldCharType="end"/>
        </w:r>
      </w:p>
    </w:sdtContent>
  </w:sdt>
  <w:p w:rsidR="00C806AC" w:rsidRDefault="00C806A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1B" w:rsidRDefault="002D201B" w:rsidP="00C806AC">
      <w:pPr>
        <w:spacing w:after="0" w:line="240" w:lineRule="auto"/>
      </w:pPr>
      <w:r>
        <w:separator/>
      </w:r>
    </w:p>
  </w:footnote>
  <w:footnote w:type="continuationSeparator" w:id="0">
    <w:p w:rsidR="002D201B" w:rsidRDefault="002D201B" w:rsidP="00C8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12A26A4"/>
    <w:multiLevelType w:val="hybridMultilevel"/>
    <w:tmpl w:val="2BB2BFCC"/>
    <w:lvl w:ilvl="0" w:tplc="6C72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778F"/>
    <w:multiLevelType w:val="hybridMultilevel"/>
    <w:tmpl w:val="9000E43C"/>
    <w:lvl w:ilvl="0" w:tplc="80605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683C"/>
    <w:multiLevelType w:val="hybridMultilevel"/>
    <w:tmpl w:val="20BE8860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31230"/>
    <w:multiLevelType w:val="hybridMultilevel"/>
    <w:tmpl w:val="01BCDDB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CA3BF9"/>
    <w:multiLevelType w:val="multilevel"/>
    <w:tmpl w:val="144AE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96378"/>
    <w:multiLevelType w:val="hybridMultilevel"/>
    <w:tmpl w:val="88EC4CE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5EE4"/>
    <w:multiLevelType w:val="multilevel"/>
    <w:tmpl w:val="E012BBC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A2BAF"/>
    <w:multiLevelType w:val="hybridMultilevel"/>
    <w:tmpl w:val="E8D6DE0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67B8B"/>
    <w:multiLevelType w:val="hybridMultilevel"/>
    <w:tmpl w:val="A2647366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2749C8"/>
    <w:multiLevelType w:val="hybridMultilevel"/>
    <w:tmpl w:val="60287204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754436"/>
    <w:multiLevelType w:val="hybridMultilevel"/>
    <w:tmpl w:val="628C08C6"/>
    <w:lvl w:ilvl="0" w:tplc="2D625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9D1EBC"/>
    <w:multiLevelType w:val="hybridMultilevel"/>
    <w:tmpl w:val="A91880D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453C6"/>
    <w:multiLevelType w:val="hybridMultilevel"/>
    <w:tmpl w:val="43929DE6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765951"/>
    <w:multiLevelType w:val="hybridMultilevel"/>
    <w:tmpl w:val="6A9C649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90CFE"/>
    <w:multiLevelType w:val="hybridMultilevel"/>
    <w:tmpl w:val="26BC8152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75616"/>
    <w:multiLevelType w:val="hybridMultilevel"/>
    <w:tmpl w:val="AC2452D0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69F52B71"/>
    <w:multiLevelType w:val="hybridMultilevel"/>
    <w:tmpl w:val="802CAE66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563A52"/>
    <w:multiLevelType w:val="hybridMultilevel"/>
    <w:tmpl w:val="3D22A9E8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C3946"/>
    <w:multiLevelType w:val="hybridMultilevel"/>
    <w:tmpl w:val="170C95B4"/>
    <w:lvl w:ilvl="0" w:tplc="9B70B63E">
      <w:start w:val="1"/>
      <w:numFmt w:val="decimal"/>
      <w:lvlText w:val="%1."/>
      <w:lvlJc w:val="left"/>
      <w:pPr>
        <w:ind w:left="644" w:hanging="360"/>
      </w:pPr>
      <w:rPr>
        <w:rFonts w:hint="default"/>
        <w:w w:val="70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1D9654A"/>
    <w:multiLevelType w:val="hybridMultilevel"/>
    <w:tmpl w:val="3B14E5E0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73FF55AD"/>
    <w:multiLevelType w:val="hybridMultilevel"/>
    <w:tmpl w:val="46E4FA60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E666E7"/>
    <w:multiLevelType w:val="hybridMultilevel"/>
    <w:tmpl w:val="D3945D5A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17"/>
  </w:num>
  <w:num w:numId="11">
    <w:abstractNumId w:val="4"/>
  </w:num>
  <w:num w:numId="12">
    <w:abstractNumId w:val="10"/>
  </w:num>
  <w:num w:numId="13">
    <w:abstractNumId w:val="13"/>
  </w:num>
  <w:num w:numId="14">
    <w:abstractNumId w:val="20"/>
  </w:num>
  <w:num w:numId="15">
    <w:abstractNumId w:val="16"/>
  </w:num>
  <w:num w:numId="16">
    <w:abstractNumId w:val="22"/>
  </w:num>
  <w:num w:numId="17">
    <w:abstractNumId w:val="19"/>
  </w:num>
  <w:num w:numId="18">
    <w:abstractNumId w:val="12"/>
  </w:num>
  <w:num w:numId="19">
    <w:abstractNumId w:val="8"/>
  </w:num>
  <w:num w:numId="20">
    <w:abstractNumId w:val="15"/>
  </w:num>
  <w:num w:numId="21">
    <w:abstractNumId w:val="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AC"/>
    <w:rsid w:val="002D201B"/>
    <w:rsid w:val="008C29D7"/>
    <w:rsid w:val="00931997"/>
    <w:rsid w:val="00A77C9D"/>
    <w:rsid w:val="00C806AC"/>
    <w:rsid w:val="00CF3796"/>
    <w:rsid w:val="00D611F8"/>
    <w:rsid w:val="00F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AC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C806AC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C806AC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806AC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06AC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C806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6A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annotation reference"/>
    <w:rsid w:val="00C806AC"/>
    <w:rPr>
      <w:sz w:val="16"/>
      <w:szCs w:val="16"/>
    </w:rPr>
  </w:style>
  <w:style w:type="paragraph" w:styleId="a4">
    <w:name w:val="annotation text"/>
    <w:basedOn w:val="a"/>
    <w:link w:val="a5"/>
    <w:rsid w:val="00C80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C80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C806AC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C806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8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06AC"/>
    <w:rPr>
      <w:b/>
      <w:bCs/>
    </w:rPr>
  </w:style>
  <w:style w:type="paragraph" w:styleId="aa">
    <w:name w:val="List Paragraph"/>
    <w:basedOn w:val="a"/>
    <w:uiPriority w:val="99"/>
    <w:qFormat/>
    <w:rsid w:val="00C806AC"/>
    <w:pPr>
      <w:ind w:left="720"/>
      <w:contextualSpacing/>
    </w:pPr>
  </w:style>
  <w:style w:type="character" w:customStyle="1" w:styleId="ab">
    <w:name w:val="Основной текст Знак"/>
    <w:basedOn w:val="a0"/>
    <w:link w:val="ac"/>
    <w:uiPriority w:val="99"/>
    <w:rsid w:val="00C806A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c">
    <w:name w:val="Body Text"/>
    <w:basedOn w:val="a"/>
    <w:link w:val="ab"/>
    <w:uiPriority w:val="99"/>
    <w:rsid w:val="00C806AC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C806AC"/>
  </w:style>
  <w:style w:type="character" w:customStyle="1" w:styleId="31">
    <w:name w:val="Заголовок №3_"/>
    <w:basedOn w:val="a0"/>
    <w:link w:val="32"/>
    <w:rsid w:val="00C806A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C806AC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b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806AC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b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b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b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C806A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C806AC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C806A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C806A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d">
    <w:name w:val="Основной текст + Курсив"/>
    <w:rsid w:val="00C806AC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C806A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06AC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2"/>
    <w:rsid w:val="00C806A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e"/>
    <w:rsid w:val="00C806AC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C806A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806AC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C8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">
    <w:name w:val="Основной текст + Полужирный"/>
    <w:basedOn w:val="ae"/>
    <w:rsid w:val="00C80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3">
    <w:name w:val="Абзац списка1"/>
    <w:basedOn w:val="a"/>
    <w:rsid w:val="00C806AC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C806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0">
    <w:name w:val="header"/>
    <w:basedOn w:val="a"/>
    <w:link w:val="af1"/>
    <w:uiPriority w:val="99"/>
    <w:rsid w:val="00C806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C806AC"/>
    <w:rPr>
      <w:rFonts w:ascii="Times New Roman" w:eastAsia="Calibri" w:hAnsi="Times New Roman" w:cs="Times New Roman"/>
      <w:lang w:val="en-US"/>
    </w:rPr>
  </w:style>
  <w:style w:type="paragraph" w:styleId="af2">
    <w:name w:val="footer"/>
    <w:basedOn w:val="a"/>
    <w:link w:val="af3"/>
    <w:uiPriority w:val="99"/>
    <w:rsid w:val="00C806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C806AC"/>
    <w:rPr>
      <w:rFonts w:ascii="Times New Roman" w:eastAsia="Calibri" w:hAnsi="Times New Roman" w:cs="Times New Roman"/>
      <w:lang w:val="en-US"/>
    </w:rPr>
  </w:style>
  <w:style w:type="paragraph" w:customStyle="1" w:styleId="14">
    <w:name w:val="Без интервала1"/>
    <w:rsid w:val="00C806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4">
    <w:name w:val="page number"/>
    <w:basedOn w:val="a0"/>
    <w:uiPriority w:val="99"/>
    <w:rsid w:val="00C806AC"/>
  </w:style>
  <w:style w:type="paragraph" w:styleId="af5">
    <w:name w:val="No Spacing"/>
    <w:uiPriority w:val="99"/>
    <w:qFormat/>
    <w:rsid w:val="00C80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AC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C806AC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C806AC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806AC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06AC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C806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6A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annotation reference"/>
    <w:rsid w:val="00C806AC"/>
    <w:rPr>
      <w:sz w:val="16"/>
      <w:szCs w:val="16"/>
    </w:rPr>
  </w:style>
  <w:style w:type="paragraph" w:styleId="a4">
    <w:name w:val="annotation text"/>
    <w:basedOn w:val="a"/>
    <w:link w:val="a5"/>
    <w:rsid w:val="00C80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C80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C806AC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C806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8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06AC"/>
    <w:rPr>
      <w:b/>
      <w:bCs/>
    </w:rPr>
  </w:style>
  <w:style w:type="paragraph" w:styleId="aa">
    <w:name w:val="List Paragraph"/>
    <w:basedOn w:val="a"/>
    <w:uiPriority w:val="99"/>
    <w:qFormat/>
    <w:rsid w:val="00C806AC"/>
    <w:pPr>
      <w:ind w:left="720"/>
      <w:contextualSpacing/>
    </w:pPr>
  </w:style>
  <w:style w:type="character" w:customStyle="1" w:styleId="ab">
    <w:name w:val="Основной текст Знак"/>
    <w:basedOn w:val="a0"/>
    <w:link w:val="ac"/>
    <w:uiPriority w:val="99"/>
    <w:rsid w:val="00C806A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c">
    <w:name w:val="Body Text"/>
    <w:basedOn w:val="a"/>
    <w:link w:val="ab"/>
    <w:uiPriority w:val="99"/>
    <w:rsid w:val="00C806AC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C806AC"/>
  </w:style>
  <w:style w:type="character" w:customStyle="1" w:styleId="31">
    <w:name w:val="Заголовок №3_"/>
    <w:basedOn w:val="a0"/>
    <w:link w:val="32"/>
    <w:rsid w:val="00C806A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C806AC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b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806AC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b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b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b"/>
    <w:rsid w:val="00C806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C806A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C806AC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C806A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C806A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d">
    <w:name w:val="Основной текст + Курсив"/>
    <w:rsid w:val="00C806AC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C806A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06AC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2"/>
    <w:rsid w:val="00C806A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e"/>
    <w:rsid w:val="00C806AC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C806A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806AC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C8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">
    <w:name w:val="Основной текст + Полужирный"/>
    <w:basedOn w:val="ae"/>
    <w:rsid w:val="00C80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3">
    <w:name w:val="Абзац списка1"/>
    <w:basedOn w:val="a"/>
    <w:rsid w:val="00C806AC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C806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0">
    <w:name w:val="header"/>
    <w:basedOn w:val="a"/>
    <w:link w:val="af1"/>
    <w:uiPriority w:val="99"/>
    <w:rsid w:val="00C806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C806AC"/>
    <w:rPr>
      <w:rFonts w:ascii="Times New Roman" w:eastAsia="Calibri" w:hAnsi="Times New Roman" w:cs="Times New Roman"/>
      <w:lang w:val="en-US"/>
    </w:rPr>
  </w:style>
  <w:style w:type="paragraph" w:styleId="af2">
    <w:name w:val="footer"/>
    <w:basedOn w:val="a"/>
    <w:link w:val="af3"/>
    <w:uiPriority w:val="99"/>
    <w:rsid w:val="00C806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C806AC"/>
    <w:rPr>
      <w:rFonts w:ascii="Times New Roman" w:eastAsia="Calibri" w:hAnsi="Times New Roman" w:cs="Times New Roman"/>
      <w:lang w:val="en-US"/>
    </w:rPr>
  </w:style>
  <w:style w:type="paragraph" w:customStyle="1" w:styleId="14">
    <w:name w:val="Без интервала1"/>
    <w:rsid w:val="00C806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4">
    <w:name w:val="page number"/>
    <w:basedOn w:val="a0"/>
    <w:uiPriority w:val="99"/>
    <w:rsid w:val="00C806AC"/>
  </w:style>
  <w:style w:type="paragraph" w:styleId="af5">
    <w:name w:val="No Spacing"/>
    <w:uiPriority w:val="99"/>
    <w:qFormat/>
    <w:rsid w:val="00C80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n1/upload/sit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chs.gov.ru/upload/site1/document_f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6830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 С.З.</dc:creator>
  <cp:lastModifiedBy>Вильданов С.З.</cp:lastModifiedBy>
  <cp:revision>4</cp:revision>
  <dcterms:created xsi:type="dcterms:W3CDTF">2018-07-02T06:56:00Z</dcterms:created>
  <dcterms:modified xsi:type="dcterms:W3CDTF">2018-07-02T07:20:00Z</dcterms:modified>
</cp:coreProperties>
</file>